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E61" w:rsidRPr="00C35E61" w:rsidRDefault="00C35E61" w:rsidP="00C35E61">
      <w:pPr>
        <w:tabs>
          <w:tab w:val="left" w:pos="0"/>
        </w:tabs>
        <w:jc w:val="center"/>
        <w:rPr>
          <w:b/>
          <w:i/>
          <w:sz w:val="28"/>
          <w:szCs w:val="28"/>
        </w:rPr>
      </w:pPr>
      <w:r w:rsidRPr="00C35E61">
        <w:rPr>
          <w:b/>
          <w:sz w:val="28"/>
          <w:szCs w:val="28"/>
        </w:rPr>
        <w:t>АДМИНИСТРАЦИЯ</w:t>
      </w:r>
      <w:r w:rsidRPr="00C35E61">
        <w:rPr>
          <w:b/>
          <w:i/>
          <w:sz w:val="28"/>
          <w:szCs w:val="28"/>
        </w:rPr>
        <w:t xml:space="preserve"> </w:t>
      </w:r>
      <w:r w:rsidRPr="00C35E61">
        <w:rPr>
          <w:b/>
          <w:sz w:val="28"/>
          <w:szCs w:val="28"/>
        </w:rPr>
        <w:t>ЧЕКАШЕВСКОГО СЕЛЬСКОГО ПОСЕЛЕНИЯ</w:t>
      </w:r>
      <w:r w:rsidRPr="00C35E61">
        <w:rPr>
          <w:b/>
          <w:i/>
          <w:sz w:val="28"/>
          <w:szCs w:val="28"/>
        </w:rPr>
        <w:t xml:space="preserve"> </w:t>
      </w:r>
    </w:p>
    <w:p w:rsidR="00C35E61" w:rsidRPr="00C35E61" w:rsidRDefault="00C35E61" w:rsidP="00C35E61">
      <w:pPr>
        <w:jc w:val="center"/>
        <w:rPr>
          <w:b/>
          <w:sz w:val="28"/>
          <w:szCs w:val="28"/>
        </w:rPr>
      </w:pPr>
      <w:r w:rsidRPr="00C35E61">
        <w:rPr>
          <w:b/>
          <w:sz w:val="28"/>
          <w:szCs w:val="28"/>
        </w:rPr>
        <w:t xml:space="preserve">ВЯТСКОПОЛЯНСКОГО КИРОВСКОЙ ОБЛАСТИ </w:t>
      </w:r>
    </w:p>
    <w:p w:rsidR="00C35E61" w:rsidRPr="00C35E61" w:rsidRDefault="00C35E61" w:rsidP="00C35E61">
      <w:pPr>
        <w:jc w:val="center"/>
        <w:rPr>
          <w:b/>
          <w:sz w:val="36"/>
          <w:szCs w:val="36"/>
        </w:rPr>
      </w:pPr>
    </w:p>
    <w:p w:rsidR="00C35E61" w:rsidRPr="00C35E61" w:rsidRDefault="00C35E61" w:rsidP="00C35E61">
      <w:pPr>
        <w:jc w:val="center"/>
        <w:rPr>
          <w:b/>
          <w:sz w:val="32"/>
          <w:szCs w:val="32"/>
        </w:rPr>
      </w:pPr>
      <w:r w:rsidRPr="00C35E61">
        <w:rPr>
          <w:b/>
          <w:sz w:val="32"/>
          <w:szCs w:val="32"/>
        </w:rPr>
        <w:t>ПОСТАНОВЛЕНИЕ</w:t>
      </w:r>
    </w:p>
    <w:p w:rsidR="00C35E61" w:rsidRPr="00C35E61" w:rsidRDefault="00C35E61" w:rsidP="00C35E61">
      <w:pPr>
        <w:jc w:val="both"/>
        <w:rPr>
          <w:b/>
          <w:sz w:val="36"/>
          <w:szCs w:val="36"/>
        </w:rPr>
      </w:pPr>
    </w:p>
    <w:p w:rsidR="00C35E61" w:rsidRPr="00C35E61" w:rsidRDefault="0025490A" w:rsidP="00C35E61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28.08.2023</w:t>
      </w:r>
      <w:r w:rsidR="00C35E61" w:rsidRPr="00C35E61">
        <w:rPr>
          <w:sz w:val="28"/>
          <w:szCs w:val="28"/>
        </w:rPr>
        <w:t xml:space="preserve">                                                                                                         </w:t>
      </w:r>
      <w:r w:rsidR="00C35E61" w:rsidRPr="00C35E61">
        <w:rPr>
          <w:sz w:val="28"/>
          <w:szCs w:val="28"/>
          <w:u w:val="single"/>
        </w:rPr>
        <w:t xml:space="preserve">№  </w:t>
      </w:r>
      <w:r>
        <w:rPr>
          <w:sz w:val="28"/>
          <w:szCs w:val="28"/>
          <w:u w:val="single"/>
        </w:rPr>
        <w:t>5</w:t>
      </w:r>
      <w:r w:rsidR="001D41DD">
        <w:rPr>
          <w:sz w:val="28"/>
          <w:szCs w:val="28"/>
          <w:u w:val="single"/>
        </w:rPr>
        <w:t>2</w:t>
      </w:r>
    </w:p>
    <w:p w:rsidR="00C35E61" w:rsidRPr="00C35E61" w:rsidRDefault="00C35E61" w:rsidP="00C35E61">
      <w:pPr>
        <w:jc w:val="center"/>
        <w:rPr>
          <w:sz w:val="28"/>
          <w:szCs w:val="28"/>
        </w:rPr>
      </w:pPr>
      <w:r w:rsidRPr="00C35E61">
        <w:rPr>
          <w:sz w:val="28"/>
          <w:szCs w:val="28"/>
        </w:rPr>
        <w:t>дер. Чекашево</w:t>
      </w:r>
    </w:p>
    <w:p w:rsidR="00C35E61" w:rsidRPr="00C35E61" w:rsidRDefault="00C35E61" w:rsidP="00C35E61">
      <w:pPr>
        <w:suppressAutoHyphens/>
        <w:rPr>
          <w:sz w:val="48"/>
          <w:szCs w:val="48"/>
        </w:rPr>
      </w:pPr>
    </w:p>
    <w:p w:rsidR="00B0677E" w:rsidRDefault="0025490A" w:rsidP="00C35E6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C35E61" w:rsidRPr="00C35E61">
        <w:rPr>
          <w:b/>
          <w:sz w:val="28"/>
          <w:szCs w:val="28"/>
        </w:rPr>
        <w:t xml:space="preserve"> План</w:t>
      </w:r>
      <w:r>
        <w:rPr>
          <w:b/>
          <w:sz w:val="28"/>
          <w:szCs w:val="28"/>
        </w:rPr>
        <w:t xml:space="preserve"> </w:t>
      </w:r>
      <w:r w:rsidR="00C35E61" w:rsidRPr="00C35E61">
        <w:rPr>
          <w:b/>
          <w:sz w:val="28"/>
          <w:szCs w:val="28"/>
        </w:rPr>
        <w:t xml:space="preserve"> </w:t>
      </w:r>
      <w:r w:rsidR="001D41DD">
        <w:rPr>
          <w:b/>
          <w:sz w:val="28"/>
          <w:szCs w:val="28"/>
        </w:rPr>
        <w:t xml:space="preserve"> </w:t>
      </w:r>
      <w:r w:rsidR="00C35E61" w:rsidRPr="00C35E61">
        <w:rPr>
          <w:b/>
          <w:sz w:val="28"/>
          <w:szCs w:val="28"/>
        </w:rPr>
        <w:t xml:space="preserve">мероприятий по противодействию коррупции администрации </w:t>
      </w:r>
      <w:r w:rsidR="00E314D8">
        <w:rPr>
          <w:b/>
          <w:sz w:val="28"/>
          <w:szCs w:val="28"/>
        </w:rPr>
        <w:t xml:space="preserve"> </w:t>
      </w:r>
      <w:r w:rsidR="00C35E61" w:rsidRPr="00C35E61">
        <w:rPr>
          <w:b/>
          <w:sz w:val="28"/>
          <w:szCs w:val="28"/>
        </w:rPr>
        <w:t xml:space="preserve">Чекашевского сельского поселения  </w:t>
      </w:r>
    </w:p>
    <w:p w:rsidR="00C35E61" w:rsidRPr="00C35E61" w:rsidRDefault="00B0677E" w:rsidP="00C35E6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0677E">
        <w:rPr>
          <w:b/>
          <w:sz w:val="28"/>
          <w:szCs w:val="28"/>
        </w:rPr>
        <w:t>Вятскополянского района</w:t>
      </w:r>
      <w:r>
        <w:rPr>
          <w:sz w:val="28"/>
          <w:szCs w:val="28"/>
        </w:rPr>
        <w:t xml:space="preserve"> </w:t>
      </w:r>
      <w:r w:rsidR="00C35E61" w:rsidRPr="00C35E61">
        <w:rPr>
          <w:b/>
          <w:sz w:val="28"/>
          <w:szCs w:val="28"/>
        </w:rPr>
        <w:t xml:space="preserve">на </w:t>
      </w:r>
      <w:r w:rsidR="0053591F">
        <w:rPr>
          <w:b/>
          <w:sz w:val="28"/>
          <w:szCs w:val="28"/>
        </w:rPr>
        <w:t>202</w:t>
      </w:r>
      <w:r w:rsidR="006B3219">
        <w:rPr>
          <w:b/>
          <w:sz w:val="28"/>
          <w:szCs w:val="28"/>
        </w:rPr>
        <w:t>1</w:t>
      </w:r>
      <w:r w:rsidR="0053591F">
        <w:rPr>
          <w:b/>
          <w:sz w:val="28"/>
          <w:szCs w:val="28"/>
        </w:rPr>
        <w:t>-202</w:t>
      </w:r>
      <w:r w:rsidR="006B3219">
        <w:rPr>
          <w:b/>
          <w:sz w:val="28"/>
          <w:szCs w:val="28"/>
        </w:rPr>
        <w:t>4</w:t>
      </w:r>
      <w:r w:rsidR="00C35E61" w:rsidRPr="00C35E61">
        <w:rPr>
          <w:b/>
          <w:sz w:val="28"/>
          <w:szCs w:val="28"/>
        </w:rPr>
        <w:t xml:space="preserve"> годы</w:t>
      </w:r>
    </w:p>
    <w:p w:rsidR="00C35E61" w:rsidRPr="00C35E61" w:rsidRDefault="00C35E61" w:rsidP="00C35E61">
      <w:pPr>
        <w:jc w:val="center"/>
        <w:rPr>
          <w:b/>
          <w:sz w:val="48"/>
          <w:szCs w:val="48"/>
        </w:rPr>
      </w:pPr>
    </w:p>
    <w:p w:rsidR="00C35E61" w:rsidRPr="00E314D8" w:rsidRDefault="00C35E61" w:rsidP="00DA1BF0">
      <w:pPr>
        <w:pStyle w:val="ConsPlusTitle"/>
        <w:tabs>
          <w:tab w:val="left" w:pos="709"/>
        </w:tabs>
        <w:spacing w:line="360" w:lineRule="auto"/>
        <w:jc w:val="both"/>
        <w:outlineLvl w:val="0"/>
        <w:rPr>
          <w:b w:val="0"/>
          <w:sz w:val="28"/>
          <w:szCs w:val="28"/>
        </w:rPr>
      </w:pPr>
      <w:r w:rsidRPr="00C35E61">
        <w:rPr>
          <w:b w:val="0"/>
          <w:sz w:val="28"/>
          <w:szCs w:val="28"/>
        </w:rPr>
        <w:t xml:space="preserve">         В соответствии с Федеральным </w:t>
      </w:r>
      <w:hyperlink r:id="rId6" w:tooltip="Федеральный закон от 25.12.2008 N 273-ФЗ (ред. от 21.11.2011) &quot;О противодействии коррупции&quot;------------ Недействующая редакция{КонсультантПлюс}" w:history="1">
        <w:r w:rsidRPr="008238E5">
          <w:rPr>
            <w:rStyle w:val="a4"/>
            <w:b w:val="0"/>
            <w:color w:val="auto"/>
            <w:sz w:val="28"/>
            <w:szCs w:val="28"/>
            <w:u w:val="none"/>
          </w:rPr>
          <w:t>законом</w:t>
        </w:r>
      </w:hyperlink>
      <w:r w:rsidRPr="00C35E61">
        <w:rPr>
          <w:b w:val="0"/>
          <w:sz w:val="28"/>
          <w:szCs w:val="28"/>
        </w:rPr>
        <w:t xml:space="preserve"> от 25.12.2008 № 273-ФЗ                         «О противодействии коррупции»,</w:t>
      </w:r>
      <w:r w:rsidRPr="00C35E61">
        <w:rPr>
          <w:b w:val="0"/>
          <w:color w:val="FF0000"/>
          <w:sz w:val="28"/>
          <w:szCs w:val="28"/>
        </w:rPr>
        <w:t xml:space="preserve"> </w:t>
      </w:r>
      <w:r w:rsidRPr="00C35E61">
        <w:rPr>
          <w:sz w:val="28"/>
          <w:szCs w:val="28"/>
        </w:rPr>
        <w:t xml:space="preserve"> </w:t>
      </w:r>
      <w:r w:rsidRPr="00C35E61">
        <w:rPr>
          <w:b w:val="0"/>
          <w:sz w:val="28"/>
          <w:szCs w:val="28"/>
        </w:rPr>
        <w:t>в целях повышения эффективности деятельности органов местного самоуправления, предотвращения коррупционных проявлений среди муниципальных служащих,</w:t>
      </w:r>
      <w:r w:rsidRPr="00C35E61">
        <w:rPr>
          <w:sz w:val="28"/>
          <w:szCs w:val="28"/>
        </w:rPr>
        <w:t xml:space="preserve"> </w:t>
      </w:r>
      <w:r w:rsidRPr="00C35E61">
        <w:rPr>
          <w:b w:val="0"/>
          <w:sz w:val="28"/>
          <w:szCs w:val="28"/>
        </w:rPr>
        <w:t>администрация</w:t>
      </w:r>
      <w:r w:rsidR="00E314D8">
        <w:rPr>
          <w:b w:val="0"/>
          <w:sz w:val="28"/>
          <w:szCs w:val="28"/>
        </w:rPr>
        <w:t xml:space="preserve"> </w:t>
      </w:r>
      <w:r w:rsidRPr="00E314D8">
        <w:rPr>
          <w:b w:val="0"/>
          <w:sz w:val="28"/>
          <w:szCs w:val="28"/>
        </w:rPr>
        <w:t>Чекашевского сельского поселения ПОСТАНОВЛЯЕТ:</w:t>
      </w:r>
    </w:p>
    <w:p w:rsidR="00C35E61" w:rsidRDefault="008238E5" w:rsidP="00DA1BF0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35E61" w:rsidRPr="00C35E61">
        <w:rPr>
          <w:sz w:val="28"/>
          <w:szCs w:val="28"/>
        </w:rPr>
        <w:t xml:space="preserve">1. </w:t>
      </w:r>
      <w:r w:rsidR="0025490A">
        <w:rPr>
          <w:sz w:val="28"/>
          <w:szCs w:val="28"/>
        </w:rPr>
        <w:t xml:space="preserve">Внести в </w:t>
      </w:r>
      <w:r w:rsidR="00C35E61" w:rsidRPr="00C35E61">
        <w:rPr>
          <w:sz w:val="28"/>
          <w:szCs w:val="28"/>
        </w:rPr>
        <w:t xml:space="preserve">План мероприятий по противодействию коррупции </w:t>
      </w:r>
      <w:r w:rsidR="00821093">
        <w:rPr>
          <w:sz w:val="28"/>
          <w:szCs w:val="28"/>
        </w:rPr>
        <w:t xml:space="preserve"> </w:t>
      </w:r>
      <w:r w:rsidR="00C35E61" w:rsidRPr="00C35E61">
        <w:rPr>
          <w:sz w:val="28"/>
          <w:szCs w:val="28"/>
        </w:rPr>
        <w:t xml:space="preserve"> администрации Чекашевского сельского поселения </w:t>
      </w:r>
      <w:r w:rsidR="00B0677E">
        <w:rPr>
          <w:sz w:val="28"/>
          <w:szCs w:val="28"/>
        </w:rPr>
        <w:t xml:space="preserve">Вятскополянского района </w:t>
      </w:r>
      <w:r w:rsidR="00C35E61" w:rsidRPr="00C35E61">
        <w:rPr>
          <w:sz w:val="28"/>
          <w:szCs w:val="28"/>
        </w:rPr>
        <w:t xml:space="preserve">на </w:t>
      </w:r>
      <w:r w:rsidR="0053591F" w:rsidRPr="0053591F">
        <w:rPr>
          <w:sz w:val="28"/>
          <w:szCs w:val="28"/>
        </w:rPr>
        <w:t>202</w:t>
      </w:r>
      <w:r w:rsidR="00821093">
        <w:rPr>
          <w:sz w:val="28"/>
          <w:szCs w:val="28"/>
        </w:rPr>
        <w:t>1</w:t>
      </w:r>
      <w:r w:rsidR="0053591F" w:rsidRPr="0053591F">
        <w:rPr>
          <w:sz w:val="28"/>
          <w:szCs w:val="28"/>
        </w:rPr>
        <w:t>-202</w:t>
      </w:r>
      <w:r w:rsidR="00821093">
        <w:rPr>
          <w:sz w:val="28"/>
          <w:szCs w:val="28"/>
        </w:rPr>
        <w:t>4</w:t>
      </w:r>
      <w:r w:rsidR="0053591F" w:rsidRPr="0053591F">
        <w:rPr>
          <w:sz w:val="28"/>
          <w:szCs w:val="28"/>
        </w:rPr>
        <w:t xml:space="preserve"> </w:t>
      </w:r>
      <w:r w:rsidR="00C35E61" w:rsidRPr="00C35E61">
        <w:rPr>
          <w:sz w:val="28"/>
          <w:szCs w:val="28"/>
        </w:rPr>
        <w:t>годы</w:t>
      </w:r>
      <w:r w:rsidR="0025490A">
        <w:rPr>
          <w:sz w:val="28"/>
          <w:szCs w:val="28"/>
        </w:rPr>
        <w:t>, утвержденный постановлением администрации Чекашевского сельского поселения от 16.09.2021 № 62,</w:t>
      </w:r>
      <w:r w:rsidR="00F30243">
        <w:rPr>
          <w:sz w:val="28"/>
          <w:szCs w:val="28"/>
        </w:rPr>
        <w:t xml:space="preserve"> изложив пункт 1.2 в новой редакции</w:t>
      </w:r>
      <w:r w:rsidR="00C35E61" w:rsidRPr="00C35E61">
        <w:rPr>
          <w:sz w:val="28"/>
          <w:szCs w:val="28"/>
        </w:rPr>
        <w:t>. Прилагается.</w:t>
      </w:r>
    </w:p>
    <w:p w:rsidR="00C35E61" w:rsidRPr="00C35E61" w:rsidRDefault="00821093" w:rsidP="00DA1BF0">
      <w:pPr>
        <w:tabs>
          <w:tab w:val="left" w:pos="709"/>
        </w:tabs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326A2">
        <w:rPr>
          <w:sz w:val="28"/>
          <w:szCs w:val="28"/>
        </w:rPr>
        <w:t>2</w:t>
      </w:r>
      <w:r w:rsidR="00C35E61" w:rsidRPr="00C35E61">
        <w:rPr>
          <w:sz w:val="28"/>
          <w:szCs w:val="28"/>
        </w:rPr>
        <w:t xml:space="preserve">. Опубликовать (обнародовать) постановление в информационном бюллетене и разместить в сети Интернет на официальном сайте муниципального образования </w:t>
      </w:r>
      <w:r w:rsidR="007326A2">
        <w:rPr>
          <w:sz w:val="28"/>
          <w:szCs w:val="28"/>
        </w:rPr>
        <w:t>Чекашевское сельское поселение</w:t>
      </w:r>
      <w:r w:rsidR="00C35E61" w:rsidRPr="00C35E61">
        <w:rPr>
          <w:color w:val="002060"/>
          <w:sz w:val="28"/>
          <w:szCs w:val="28"/>
        </w:rPr>
        <w:t>.</w:t>
      </w:r>
    </w:p>
    <w:p w:rsidR="00C35E61" w:rsidRPr="00C35E61" w:rsidRDefault="00C35E61" w:rsidP="00DA1BF0">
      <w:pPr>
        <w:tabs>
          <w:tab w:val="left" w:pos="709"/>
        </w:tabs>
        <w:spacing w:line="360" w:lineRule="auto"/>
        <w:ind w:firstLine="540"/>
        <w:jc w:val="both"/>
        <w:rPr>
          <w:sz w:val="28"/>
          <w:szCs w:val="28"/>
        </w:rPr>
      </w:pPr>
      <w:r w:rsidRPr="00C35E61">
        <w:rPr>
          <w:sz w:val="28"/>
          <w:szCs w:val="28"/>
        </w:rPr>
        <w:t xml:space="preserve">  </w:t>
      </w:r>
      <w:r w:rsidR="007326A2">
        <w:rPr>
          <w:sz w:val="28"/>
          <w:szCs w:val="28"/>
        </w:rPr>
        <w:t>3</w:t>
      </w:r>
      <w:r w:rsidRPr="00C35E61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C35E61" w:rsidRPr="00C35E61" w:rsidRDefault="00C35E61" w:rsidP="00C35E6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35E61" w:rsidRPr="00C35E61" w:rsidRDefault="00C35E61" w:rsidP="00C35E6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35E61" w:rsidRPr="00C35E61" w:rsidRDefault="00C35E61" w:rsidP="00C35E61">
      <w:pPr>
        <w:rPr>
          <w:sz w:val="28"/>
          <w:szCs w:val="28"/>
        </w:rPr>
      </w:pPr>
      <w:r w:rsidRPr="00C35E61">
        <w:rPr>
          <w:sz w:val="28"/>
          <w:szCs w:val="28"/>
        </w:rPr>
        <w:t>Глава администрации</w:t>
      </w:r>
    </w:p>
    <w:p w:rsidR="001B7EEE" w:rsidRPr="00C35E61" w:rsidRDefault="00C35E61" w:rsidP="001B7EEE">
      <w:pPr>
        <w:rPr>
          <w:sz w:val="28"/>
          <w:szCs w:val="28"/>
        </w:rPr>
      </w:pPr>
      <w:r w:rsidRPr="00C35E61">
        <w:rPr>
          <w:sz w:val="28"/>
          <w:szCs w:val="28"/>
        </w:rPr>
        <w:t xml:space="preserve">Чекашевского сельского поселения                 </w:t>
      </w:r>
      <w:bookmarkStart w:id="0" w:name="_GoBack"/>
      <w:bookmarkEnd w:id="0"/>
      <w:r w:rsidRPr="00C35E61">
        <w:rPr>
          <w:sz w:val="28"/>
          <w:szCs w:val="28"/>
        </w:rPr>
        <w:t xml:space="preserve">                             О.С. Воробьева</w:t>
      </w:r>
    </w:p>
    <w:p w:rsidR="001B7EEE" w:rsidRDefault="001B7EEE">
      <w:pPr>
        <w:sectPr w:rsidR="001B7EEE" w:rsidSect="00DA1BF0">
          <w:pgSz w:w="11906" w:h="16838"/>
          <w:pgMar w:top="1418" w:right="851" w:bottom="1134" w:left="1701" w:header="709" w:footer="709" w:gutter="0"/>
          <w:cols w:space="708"/>
          <w:docGrid w:linePitch="360"/>
        </w:sectPr>
      </w:pPr>
    </w:p>
    <w:p w:rsidR="001B1F22" w:rsidRPr="001B1F22" w:rsidRDefault="001B1F22" w:rsidP="001B1F22">
      <w:pPr>
        <w:widowControl w:val="0"/>
        <w:autoSpaceDE w:val="0"/>
        <w:autoSpaceDN w:val="0"/>
        <w:adjustRightInd w:val="0"/>
        <w:outlineLvl w:val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727"/>
        <w:gridCol w:w="7728"/>
      </w:tblGrid>
      <w:tr w:rsidR="001B1F22" w:rsidRPr="001B1F22" w:rsidTr="00C949DD">
        <w:tc>
          <w:tcPr>
            <w:tcW w:w="7727" w:type="dxa"/>
            <w:shd w:val="clear" w:color="auto" w:fill="auto"/>
          </w:tcPr>
          <w:p w:rsidR="001B1F22" w:rsidRPr="001B1F22" w:rsidRDefault="001B1F22" w:rsidP="001B1F22">
            <w:pPr>
              <w:widowControl w:val="0"/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728" w:type="dxa"/>
            <w:shd w:val="clear" w:color="auto" w:fill="auto"/>
          </w:tcPr>
          <w:p w:rsidR="001B1F22" w:rsidRPr="001B1F22" w:rsidRDefault="001B1F22" w:rsidP="001B1F22">
            <w:pPr>
              <w:jc w:val="both"/>
            </w:pPr>
            <w:r w:rsidRPr="001B1F22">
              <w:t xml:space="preserve">                                                               УТВЕРЖДЕН</w:t>
            </w:r>
            <w:r w:rsidR="005C0983">
              <w:t>Ы</w:t>
            </w:r>
          </w:p>
          <w:p w:rsidR="001B1F22" w:rsidRPr="001B1F22" w:rsidRDefault="001B1F22" w:rsidP="001B1F22">
            <w:r w:rsidRPr="001B1F22">
              <w:t xml:space="preserve">                                                                постановлением администрации</w:t>
            </w:r>
          </w:p>
          <w:p w:rsidR="001B1F22" w:rsidRPr="001B1F22" w:rsidRDefault="001B1F22" w:rsidP="001B1F22">
            <w:r w:rsidRPr="001B1F22">
              <w:t xml:space="preserve">                                                                </w:t>
            </w:r>
            <w:r w:rsidR="00145BB2">
              <w:t>Чекашевского</w:t>
            </w:r>
            <w:r w:rsidRPr="001B1F22">
              <w:t xml:space="preserve"> сельского </w:t>
            </w:r>
          </w:p>
          <w:p w:rsidR="001B1F22" w:rsidRPr="001B1F22" w:rsidRDefault="001B1F22" w:rsidP="0041104C">
            <w:r w:rsidRPr="001B1F22">
              <w:t xml:space="preserve">                                                                поселения   от</w:t>
            </w:r>
            <w:r>
              <w:t xml:space="preserve">  </w:t>
            </w:r>
            <w:r w:rsidR="0041104C">
              <w:t>28.08.2023</w:t>
            </w:r>
            <w:r w:rsidR="0053591F">
              <w:t xml:space="preserve"> </w:t>
            </w:r>
            <w:r w:rsidRPr="001B1F22">
              <w:t>№</w:t>
            </w:r>
            <w:r>
              <w:t xml:space="preserve"> </w:t>
            </w:r>
            <w:r w:rsidR="0041104C">
              <w:t>5</w:t>
            </w:r>
            <w:r w:rsidR="00821093">
              <w:t>2</w:t>
            </w:r>
          </w:p>
        </w:tc>
      </w:tr>
    </w:tbl>
    <w:p w:rsidR="001B1F22" w:rsidRPr="001B1F22" w:rsidRDefault="001B1F22" w:rsidP="001B1F22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  <w:r w:rsidRPr="001B1F22">
        <w:t xml:space="preserve">                                                  </w:t>
      </w:r>
      <w:r w:rsidRPr="001B1F22">
        <w:rPr>
          <w:sz w:val="28"/>
          <w:szCs w:val="28"/>
        </w:rPr>
        <w:t xml:space="preserve">                                                      </w:t>
      </w:r>
    </w:p>
    <w:p w:rsidR="001B1F22" w:rsidRPr="001B1F22" w:rsidRDefault="00D07BCB" w:rsidP="001B1F22">
      <w:pPr>
        <w:jc w:val="center"/>
        <w:rPr>
          <w:b/>
          <w:bCs/>
          <w:sz w:val="28"/>
          <w:szCs w:val="28"/>
        </w:rPr>
      </w:pPr>
      <w:bookmarkStart w:id="1" w:name="Par29"/>
      <w:bookmarkEnd w:id="1"/>
      <w:r>
        <w:rPr>
          <w:b/>
          <w:bCs/>
          <w:sz w:val="28"/>
          <w:szCs w:val="28"/>
        </w:rPr>
        <w:t xml:space="preserve">ИЗМЕНЕНИЯ </w:t>
      </w:r>
      <w:r w:rsidR="00B63076">
        <w:rPr>
          <w:b/>
          <w:bCs/>
          <w:sz w:val="28"/>
          <w:szCs w:val="28"/>
        </w:rPr>
        <w:t xml:space="preserve">В </w:t>
      </w:r>
      <w:r w:rsidR="001B1F22" w:rsidRPr="001B1F22">
        <w:rPr>
          <w:b/>
          <w:bCs/>
          <w:sz w:val="28"/>
          <w:szCs w:val="28"/>
        </w:rPr>
        <w:t xml:space="preserve">ПЛАН </w:t>
      </w:r>
    </w:p>
    <w:p w:rsidR="00F35989" w:rsidRDefault="001D41DD" w:rsidP="001B1F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B1F22" w:rsidRPr="001B1F22">
        <w:rPr>
          <w:b/>
          <w:sz w:val="28"/>
          <w:szCs w:val="28"/>
        </w:rPr>
        <w:t xml:space="preserve"> МЕРОПРИЯТИЙ ПО ПРОТИВОДЕЙСТВИЮ КОРРУПЦИИ </w:t>
      </w:r>
      <w:r>
        <w:rPr>
          <w:b/>
          <w:sz w:val="28"/>
          <w:szCs w:val="28"/>
        </w:rPr>
        <w:t xml:space="preserve"> </w:t>
      </w:r>
      <w:r w:rsidR="001B1F22" w:rsidRPr="001B1F22">
        <w:rPr>
          <w:b/>
          <w:sz w:val="28"/>
          <w:szCs w:val="28"/>
        </w:rPr>
        <w:t xml:space="preserve"> АДМИНИСТ</w:t>
      </w:r>
      <w:r w:rsidR="006E7057">
        <w:rPr>
          <w:b/>
          <w:sz w:val="28"/>
          <w:szCs w:val="28"/>
        </w:rPr>
        <w:t>Р</w:t>
      </w:r>
      <w:r w:rsidR="001B1F22" w:rsidRPr="001B1F22">
        <w:rPr>
          <w:b/>
          <w:sz w:val="28"/>
          <w:szCs w:val="28"/>
        </w:rPr>
        <w:t xml:space="preserve">АЦИИ </w:t>
      </w:r>
    </w:p>
    <w:p w:rsidR="001B1F22" w:rsidRDefault="00145BB2" w:rsidP="001B1F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ЧЕКАШЕВСКОГО</w:t>
      </w:r>
      <w:r w:rsidR="001B1F22" w:rsidRPr="001B1F22">
        <w:rPr>
          <w:b/>
          <w:sz w:val="28"/>
          <w:szCs w:val="28"/>
        </w:rPr>
        <w:t xml:space="preserve"> СЕЛЬСКОГО ПОСЕЛЕНИЯ </w:t>
      </w:r>
      <w:r w:rsidR="00416C84">
        <w:rPr>
          <w:b/>
          <w:sz w:val="28"/>
          <w:szCs w:val="28"/>
        </w:rPr>
        <w:t xml:space="preserve">ВЯТСКОПОЛЯНСКОГО РАЙОНА </w:t>
      </w:r>
      <w:r w:rsidR="001B1F22" w:rsidRPr="001B1F22">
        <w:rPr>
          <w:b/>
          <w:sz w:val="28"/>
          <w:szCs w:val="28"/>
        </w:rPr>
        <w:t xml:space="preserve">НА </w:t>
      </w:r>
      <w:r w:rsidR="0053591F" w:rsidRPr="0053591F">
        <w:rPr>
          <w:b/>
          <w:sz w:val="28"/>
          <w:szCs w:val="28"/>
        </w:rPr>
        <w:t>202</w:t>
      </w:r>
      <w:r w:rsidR="001C7D9D">
        <w:rPr>
          <w:b/>
          <w:sz w:val="28"/>
          <w:szCs w:val="28"/>
        </w:rPr>
        <w:t>1</w:t>
      </w:r>
      <w:r w:rsidR="0053591F" w:rsidRPr="0053591F">
        <w:rPr>
          <w:b/>
          <w:sz w:val="28"/>
          <w:szCs w:val="28"/>
        </w:rPr>
        <w:t>-202</w:t>
      </w:r>
      <w:r w:rsidR="001C7D9D">
        <w:rPr>
          <w:b/>
          <w:sz w:val="28"/>
          <w:szCs w:val="28"/>
        </w:rPr>
        <w:t>4</w:t>
      </w:r>
      <w:r w:rsidR="0053591F" w:rsidRPr="0053591F">
        <w:rPr>
          <w:sz w:val="28"/>
          <w:szCs w:val="28"/>
        </w:rPr>
        <w:t xml:space="preserve"> </w:t>
      </w:r>
      <w:r w:rsidR="001B1F22" w:rsidRPr="001B1F22">
        <w:rPr>
          <w:b/>
          <w:sz w:val="28"/>
          <w:szCs w:val="28"/>
        </w:rPr>
        <w:t>ГОДЫ</w:t>
      </w:r>
    </w:p>
    <w:p w:rsidR="00FA5716" w:rsidRDefault="00FA5716" w:rsidP="00FA5716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tbl>
      <w:tblPr>
        <w:tblW w:w="15593" w:type="dxa"/>
        <w:tblInd w:w="13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9"/>
        <w:gridCol w:w="7229"/>
        <w:gridCol w:w="1843"/>
        <w:gridCol w:w="1417"/>
        <w:gridCol w:w="4395"/>
      </w:tblGrid>
      <w:tr w:rsidR="00FA5716" w:rsidTr="0041104C">
        <w:trPr>
          <w:trHeight w:val="192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A5716" w:rsidRDefault="00FA57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 п/п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A5716" w:rsidRDefault="00FA57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Мероприятия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A5716" w:rsidRDefault="00FA57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Ответственный</w:t>
            </w:r>
          </w:p>
          <w:p w:rsidR="00FA5716" w:rsidRDefault="00FA57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исполнитель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5716" w:rsidRDefault="00FA57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Срок исполнения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5716" w:rsidRDefault="00FA57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Ожидаемый результат</w:t>
            </w:r>
          </w:p>
        </w:tc>
      </w:tr>
      <w:tr w:rsidR="00064A21" w:rsidTr="0041104C">
        <w:trPr>
          <w:trHeight w:val="192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064A21" w:rsidRPr="00754AE6" w:rsidRDefault="00064A2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4AE6">
              <w:rPr>
                <w:b/>
              </w:rPr>
              <w:t>1</w:t>
            </w:r>
            <w:r>
              <w:rPr>
                <w:b/>
              </w:rPr>
              <w:t>.</w:t>
            </w:r>
          </w:p>
        </w:tc>
        <w:tc>
          <w:tcPr>
            <w:tcW w:w="14884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4A21" w:rsidRDefault="00064A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54AE6">
              <w:rPr>
                <w:b/>
              </w:rPr>
              <w:t xml:space="preserve">Повышение эффективности работы по формированию у муниципальных служащих отрицательного отношения  к коррупции </w:t>
            </w:r>
          </w:p>
        </w:tc>
      </w:tr>
      <w:tr w:rsidR="00FA5716" w:rsidTr="0041104C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716" w:rsidRDefault="00FA5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1.2</w:t>
            </w:r>
            <w:r w:rsidR="00754AE6">
              <w:rPr>
                <w:color w:val="000000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716" w:rsidRDefault="00FA5716" w:rsidP="0041104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Организация повышения квалификации муниципальных служащих, в должностные обязанности которых входит участие в противодействии коррупции</w:t>
            </w:r>
            <w:r w:rsidR="0041104C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 по </w:t>
            </w:r>
            <w:r w:rsidR="0041104C">
              <w:rPr>
                <w:color w:val="000000"/>
              </w:rPr>
              <w:t xml:space="preserve">образовательным </w:t>
            </w:r>
            <w:r>
              <w:rPr>
                <w:color w:val="000000"/>
              </w:rPr>
              <w:t xml:space="preserve"> программам в области противодействия  коррупции</w:t>
            </w:r>
            <w:r w:rsidR="0041104C">
              <w:rPr>
                <w:color w:val="00000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716" w:rsidRDefault="001C7D9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Глава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716" w:rsidRDefault="00FA5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 течение 2021-2024  годов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4C" w:rsidRPr="00D57026" w:rsidRDefault="0041104C" w:rsidP="0041104C">
            <w:pPr>
              <w:jc w:val="both"/>
            </w:pPr>
            <w:r w:rsidRPr="00D57026">
              <w:t>Повышение уровня квалификации муниципальных служащих</w:t>
            </w:r>
            <w:r>
              <w:t xml:space="preserve"> </w:t>
            </w:r>
            <w:r w:rsidRPr="00D57026">
              <w:t xml:space="preserve">в должностные обязанности которых входит участие в противодействии коррупции. </w:t>
            </w:r>
          </w:p>
          <w:p w:rsidR="00FA5716" w:rsidRDefault="00FA5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1D41DD" w:rsidRDefault="001D41DD" w:rsidP="00BF7AA0">
      <w:pPr>
        <w:rPr>
          <w:b/>
          <w:sz w:val="28"/>
          <w:szCs w:val="28"/>
        </w:rPr>
      </w:pPr>
    </w:p>
    <w:p w:rsidR="0025490A" w:rsidRDefault="0025490A" w:rsidP="00BF7AA0">
      <w:pPr>
        <w:rPr>
          <w:b/>
          <w:sz w:val="28"/>
          <w:szCs w:val="28"/>
        </w:rPr>
      </w:pPr>
    </w:p>
    <w:p w:rsidR="0025490A" w:rsidRDefault="0025490A" w:rsidP="00BF7AA0">
      <w:pPr>
        <w:rPr>
          <w:b/>
          <w:sz w:val="28"/>
          <w:szCs w:val="28"/>
        </w:rPr>
      </w:pPr>
    </w:p>
    <w:p w:rsidR="0025490A" w:rsidRPr="001B1F22" w:rsidRDefault="0025490A" w:rsidP="00BF7AA0">
      <w:pPr>
        <w:rPr>
          <w:b/>
          <w:sz w:val="28"/>
          <w:szCs w:val="28"/>
        </w:rPr>
      </w:pPr>
    </w:p>
    <w:sectPr w:rsidR="0025490A" w:rsidRPr="001B1F22" w:rsidSect="00A51BA8">
      <w:pgSz w:w="16838" w:h="11906" w:orient="landscape" w:code="9"/>
      <w:pgMar w:top="1418" w:right="567" w:bottom="851" w:left="567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42A" w:rsidRDefault="0070142A" w:rsidP="0070142A">
      <w:r>
        <w:separator/>
      </w:r>
    </w:p>
  </w:endnote>
  <w:endnote w:type="continuationSeparator" w:id="0">
    <w:p w:rsidR="0070142A" w:rsidRDefault="0070142A" w:rsidP="00701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42A" w:rsidRDefault="0070142A" w:rsidP="0070142A">
      <w:r>
        <w:separator/>
      </w:r>
    </w:p>
  </w:footnote>
  <w:footnote w:type="continuationSeparator" w:id="0">
    <w:p w:rsidR="0070142A" w:rsidRDefault="0070142A" w:rsidP="007014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3B"/>
    <w:rsid w:val="00064A21"/>
    <w:rsid w:val="000653A0"/>
    <w:rsid w:val="0008753E"/>
    <w:rsid w:val="000B202C"/>
    <w:rsid w:val="00145BB2"/>
    <w:rsid w:val="001879B3"/>
    <w:rsid w:val="001A7427"/>
    <w:rsid w:val="001B1F22"/>
    <w:rsid w:val="001B7EEE"/>
    <w:rsid w:val="001C7D9D"/>
    <w:rsid w:val="001D41DD"/>
    <w:rsid w:val="00231DA2"/>
    <w:rsid w:val="0025490A"/>
    <w:rsid w:val="0026613C"/>
    <w:rsid w:val="002E681D"/>
    <w:rsid w:val="00320B58"/>
    <w:rsid w:val="00323896"/>
    <w:rsid w:val="0033109E"/>
    <w:rsid w:val="003764C8"/>
    <w:rsid w:val="003F0A7C"/>
    <w:rsid w:val="003F76BE"/>
    <w:rsid w:val="0041104C"/>
    <w:rsid w:val="00416C84"/>
    <w:rsid w:val="0045140B"/>
    <w:rsid w:val="004D6096"/>
    <w:rsid w:val="004D64CF"/>
    <w:rsid w:val="0053591F"/>
    <w:rsid w:val="00540DDD"/>
    <w:rsid w:val="005553F8"/>
    <w:rsid w:val="0056643B"/>
    <w:rsid w:val="005C0983"/>
    <w:rsid w:val="00602A2B"/>
    <w:rsid w:val="0065562C"/>
    <w:rsid w:val="0069044C"/>
    <w:rsid w:val="006B3219"/>
    <w:rsid w:val="006E7057"/>
    <w:rsid w:val="0070142A"/>
    <w:rsid w:val="00705810"/>
    <w:rsid w:val="007326A2"/>
    <w:rsid w:val="00754AE6"/>
    <w:rsid w:val="007B695F"/>
    <w:rsid w:val="00821093"/>
    <w:rsid w:val="008238E5"/>
    <w:rsid w:val="00863870"/>
    <w:rsid w:val="009127FD"/>
    <w:rsid w:val="00917AAF"/>
    <w:rsid w:val="009256DE"/>
    <w:rsid w:val="009716B9"/>
    <w:rsid w:val="009765D6"/>
    <w:rsid w:val="009976CF"/>
    <w:rsid w:val="009A5AF1"/>
    <w:rsid w:val="009E4A63"/>
    <w:rsid w:val="00A23BFE"/>
    <w:rsid w:val="00A51BA8"/>
    <w:rsid w:val="00A701AF"/>
    <w:rsid w:val="00AD05EF"/>
    <w:rsid w:val="00B0677E"/>
    <w:rsid w:val="00B56702"/>
    <w:rsid w:val="00B63076"/>
    <w:rsid w:val="00B76B26"/>
    <w:rsid w:val="00B8281F"/>
    <w:rsid w:val="00BD1EA2"/>
    <w:rsid w:val="00BF7AA0"/>
    <w:rsid w:val="00C35E61"/>
    <w:rsid w:val="00CA3352"/>
    <w:rsid w:val="00D0496C"/>
    <w:rsid w:val="00D07BCB"/>
    <w:rsid w:val="00D07EC3"/>
    <w:rsid w:val="00D2660E"/>
    <w:rsid w:val="00D665B5"/>
    <w:rsid w:val="00D918DA"/>
    <w:rsid w:val="00DA1BF0"/>
    <w:rsid w:val="00E314D8"/>
    <w:rsid w:val="00F30243"/>
    <w:rsid w:val="00F35989"/>
    <w:rsid w:val="00F75A02"/>
    <w:rsid w:val="00FA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87C4B"/>
  <w15:docId w15:val="{75A776AF-E02C-44F1-990D-DEA60DF16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E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B7EEE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character" w:styleId="a4">
    <w:name w:val="Hyperlink"/>
    <w:basedOn w:val="a0"/>
    <w:uiPriority w:val="99"/>
    <w:semiHidden/>
    <w:unhideWhenUsed/>
    <w:rsid w:val="001B7EEE"/>
    <w:rPr>
      <w:color w:val="0000FF"/>
      <w:u w:val="single"/>
    </w:rPr>
  </w:style>
  <w:style w:type="paragraph" w:customStyle="1" w:styleId="ConsPlusTitle">
    <w:name w:val="ConsPlusTitle"/>
    <w:rsid w:val="00C35E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5359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310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3109E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7014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14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014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014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5238854C3B80CF06B02978BD4EEBBFFCDF96609892A2066C38648A83F44J4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67</cp:revision>
  <cp:lastPrinted>2023-08-29T10:42:00Z</cp:lastPrinted>
  <dcterms:created xsi:type="dcterms:W3CDTF">2018-01-30T06:00:00Z</dcterms:created>
  <dcterms:modified xsi:type="dcterms:W3CDTF">2023-08-29T10:44:00Z</dcterms:modified>
</cp:coreProperties>
</file>