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919A1" w14:textId="77777777" w:rsidR="005C20CD" w:rsidRPr="005C20CD" w:rsidRDefault="005C20CD" w:rsidP="005C20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ЧЕКАШЕВСКАЯ СЕЛЬСКАЯ ДУМА</w:t>
      </w:r>
    </w:p>
    <w:p w14:paraId="7478EBBC" w14:textId="77777777" w:rsidR="005C20CD" w:rsidRPr="005C20CD" w:rsidRDefault="005C20CD" w:rsidP="005C20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ВЯТСКОПОЛЯНСКОГО РАЙОНА КИРОВСКОЙ ОБЛАСТИ</w:t>
      </w:r>
    </w:p>
    <w:p w14:paraId="5DF8789E" w14:textId="77777777" w:rsidR="005C20CD" w:rsidRPr="005C20CD" w:rsidRDefault="005C20CD" w:rsidP="005C20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20381FD7" w14:textId="77777777" w:rsidR="005C20CD" w:rsidRDefault="005C20CD" w:rsidP="005C20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20C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14:paraId="077B92E3" w14:textId="77777777" w:rsidR="005C20CD" w:rsidRPr="005C20CD" w:rsidRDefault="005C20CD" w:rsidP="005C20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42A37CD" w14:textId="07082758" w:rsidR="005C20CD" w:rsidRPr="005C20CD" w:rsidRDefault="005C20CD" w:rsidP="005C20CD">
      <w:pPr>
        <w:shd w:val="clear" w:color="auto" w:fill="FFFFFF"/>
        <w:tabs>
          <w:tab w:val="left" w:pos="709"/>
          <w:tab w:val="left" w:pos="74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ab/>
        <w:t xml:space="preserve">       ______</w:t>
      </w:r>
    </w:p>
    <w:p w14:paraId="3669681B" w14:textId="77777777" w:rsidR="005C20CD" w:rsidRDefault="005C20CD" w:rsidP="005C20CD">
      <w:pPr>
        <w:spacing w:before="60" w:after="0" w:line="252" w:lineRule="auto"/>
        <w:ind w:left="360"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B6BE6" w14:textId="04CB91C7" w:rsidR="005C20CD" w:rsidRPr="005C20CD" w:rsidRDefault="005C20CD" w:rsidP="005C20CD">
      <w:pPr>
        <w:spacing w:before="60" w:after="0" w:line="252" w:lineRule="auto"/>
        <w:ind w:left="360" w:hanging="36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C20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 Чекашево</w:t>
      </w:r>
    </w:p>
    <w:p w14:paraId="6412DD75" w14:textId="77777777" w:rsidR="004459CD" w:rsidRDefault="004459CD" w:rsidP="004459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4DF28" w14:textId="77777777" w:rsidR="0057082D" w:rsidRDefault="00F75E09" w:rsidP="005708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Перечня индикаторов</w:t>
      </w:r>
      <w:r w:rsidR="00570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риска нарушения </w:t>
      </w:r>
    </w:p>
    <w:p w14:paraId="5C4EADA1" w14:textId="2C58376E" w:rsidR="00F75E09" w:rsidRPr="00F75E09" w:rsidRDefault="00F75E09" w:rsidP="005708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обязательных требований по муниципальному контролю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Hlk152759994"/>
      <w:r w:rsidR="00570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AB2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сфере благоустройства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proofErr w:type="spellStart"/>
      <w:proofErr w:type="gramStart"/>
      <w:r w:rsidR="005C20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Чекашевского</w:t>
      </w:r>
      <w:proofErr w:type="spellEnd"/>
      <w:r w:rsidR="00AB2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proofErr w:type="gramEnd"/>
      <w:r w:rsidRPr="00F75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 </w:t>
      </w:r>
      <w:bookmarkEnd w:id="0"/>
    </w:p>
    <w:p w14:paraId="5167DAE5" w14:textId="77777777" w:rsidR="00F75E09" w:rsidRPr="00F75E09" w:rsidRDefault="00F75E09" w:rsidP="00F75E0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456221" w14:textId="77777777" w:rsidR="00F75E09" w:rsidRPr="00274AAE" w:rsidRDefault="00F75E09" w:rsidP="00F75E0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244C9" w14:textId="4FF2860A" w:rsidR="00F75E09" w:rsidRPr="00F75E09" w:rsidRDefault="00F75E09" w:rsidP="0057082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E0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31</w:t>
      </w:r>
      <w:r w:rsidR="00AB2C9B">
        <w:rPr>
          <w:rFonts w:ascii="Times New Roman" w:hAnsi="Times New Roman" w:cs="Times New Roman"/>
          <w:sz w:val="28"/>
          <w:szCs w:val="28"/>
        </w:rPr>
        <w:t>.07.</w:t>
      </w:r>
      <w:r w:rsidRPr="00F75E09">
        <w:rPr>
          <w:rFonts w:ascii="Times New Roman" w:hAnsi="Times New Roman" w:cs="Times New Roman"/>
          <w:sz w:val="28"/>
          <w:szCs w:val="28"/>
        </w:rPr>
        <w:t xml:space="preserve">2020 № 248-ФЗ </w:t>
      </w:r>
      <w:r w:rsidR="00AB2C9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B2C9B">
        <w:rPr>
          <w:rFonts w:ascii="Times New Roman" w:hAnsi="Times New Roman" w:cs="Times New Roman"/>
          <w:sz w:val="28"/>
          <w:szCs w:val="28"/>
        </w:rPr>
        <w:t xml:space="preserve">   </w:t>
      </w:r>
      <w:r w:rsidRPr="00F75E0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F75E09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контроле в Российской Федерации», решением </w:t>
      </w:r>
      <w:proofErr w:type="spellStart"/>
      <w:r w:rsidR="005C20CD">
        <w:rPr>
          <w:rFonts w:ascii="Times New Roman" w:hAnsi="Times New Roman" w:cs="Times New Roman"/>
          <w:sz w:val="28"/>
          <w:szCs w:val="28"/>
        </w:rPr>
        <w:t>Чекашевской</w:t>
      </w:r>
      <w:proofErr w:type="spellEnd"/>
      <w:r w:rsidR="005C20CD">
        <w:rPr>
          <w:rFonts w:ascii="Times New Roman" w:hAnsi="Times New Roman" w:cs="Times New Roman"/>
          <w:sz w:val="28"/>
          <w:szCs w:val="28"/>
        </w:rPr>
        <w:t xml:space="preserve"> </w:t>
      </w:r>
      <w:r w:rsidRPr="00F75E09">
        <w:rPr>
          <w:rFonts w:ascii="Times New Roman" w:hAnsi="Times New Roman" w:cs="Times New Roman"/>
          <w:sz w:val="28"/>
          <w:szCs w:val="28"/>
        </w:rPr>
        <w:t xml:space="preserve">сельской Думы </w:t>
      </w:r>
      <w:r w:rsidR="005C20CD">
        <w:rPr>
          <w:rFonts w:ascii="Times New Roman" w:hAnsi="Times New Roman" w:cs="Times New Roman"/>
          <w:sz w:val="28"/>
          <w:szCs w:val="28"/>
        </w:rPr>
        <w:t xml:space="preserve">18.11.2021 </w:t>
      </w:r>
      <w:r w:rsidRPr="00F75E09">
        <w:rPr>
          <w:rFonts w:ascii="Times New Roman" w:hAnsi="Times New Roman" w:cs="Times New Roman"/>
          <w:sz w:val="28"/>
          <w:szCs w:val="28"/>
        </w:rPr>
        <w:t xml:space="preserve">№ </w:t>
      </w:r>
      <w:r w:rsidR="00AB2C9B">
        <w:rPr>
          <w:rFonts w:ascii="Times New Roman" w:hAnsi="Times New Roman" w:cs="Times New Roman"/>
          <w:sz w:val="28"/>
          <w:szCs w:val="28"/>
        </w:rPr>
        <w:t>28</w:t>
      </w:r>
      <w:r w:rsidRPr="00F75E09">
        <w:rPr>
          <w:rFonts w:ascii="Times New Roman" w:hAnsi="Times New Roman" w:cs="Times New Roman"/>
          <w:sz w:val="28"/>
          <w:szCs w:val="28"/>
        </w:rPr>
        <w:t xml:space="preserve"> «</w:t>
      </w:r>
      <w:r w:rsidR="0057082D" w:rsidRPr="0057082D">
        <w:rPr>
          <w:rFonts w:ascii="Times New Roman" w:hAnsi="Times New Roman" w:cs="Times New Roman"/>
          <w:sz w:val="28"/>
          <w:szCs w:val="28"/>
        </w:rPr>
        <w:t>Об утвержде</w:t>
      </w:r>
      <w:r w:rsidR="0057082D">
        <w:rPr>
          <w:rFonts w:ascii="Times New Roman" w:hAnsi="Times New Roman" w:cs="Times New Roman"/>
          <w:sz w:val="28"/>
          <w:szCs w:val="28"/>
        </w:rPr>
        <w:t xml:space="preserve">нии   Положения  о муниципальном  контроле </w:t>
      </w:r>
      <w:r w:rsidR="0057082D" w:rsidRPr="0057082D">
        <w:rPr>
          <w:rFonts w:ascii="Times New Roman" w:hAnsi="Times New Roman" w:cs="Times New Roman"/>
          <w:sz w:val="28"/>
          <w:szCs w:val="28"/>
        </w:rPr>
        <w:t>за  соблюдением Правил</w:t>
      </w:r>
      <w:r w:rsidR="0057082D">
        <w:rPr>
          <w:rFonts w:ascii="Times New Roman" w:hAnsi="Times New Roman" w:cs="Times New Roman"/>
          <w:sz w:val="28"/>
          <w:szCs w:val="28"/>
        </w:rPr>
        <w:t xml:space="preserve"> благоустройства   территории  </w:t>
      </w:r>
      <w:proofErr w:type="spellStart"/>
      <w:r w:rsidR="0057082D" w:rsidRPr="0057082D">
        <w:rPr>
          <w:rFonts w:ascii="Times New Roman" w:hAnsi="Times New Roman" w:cs="Times New Roman"/>
          <w:sz w:val="28"/>
          <w:szCs w:val="28"/>
        </w:rPr>
        <w:t>Чекашевского</w:t>
      </w:r>
      <w:proofErr w:type="spellEnd"/>
      <w:r w:rsidR="0057082D" w:rsidRPr="0057082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75E09">
        <w:rPr>
          <w:rFonts w:ascii="Times New Roman" w:hAnsi="Times New Roman" w:cs="Times New Roman"/>
          <w:sz w:val="28"/>
          <w:szCs w:val="28"/>
        </w:rPr>
        <w:t>»</w:t>
      </w:r>
      <w:r w:rsidR="005C20CD">
        <w:rPr>
          <w:rFonts w:ascii="Times New Roman" w:hAnsi="Times New Roman" w:cs="Times New Roman"/>
          <w:sz w:val="28"/>
          <w:szCs w:val="28"/>
        </w:rPr>
        <w:t xml:space="preserve"> (</w:t>
      </w:r>
      <w:r w:rsidR="0057082D">
        <w:rPr>
          <w:rFonts w:ascii="Times New Roman" w:hAnsi="Times New Roman" w:cs="Times New Roman"/>
          <w:sz w:val="28"/>
          <w:szCs w:val="28"/>
        </w:rPr>
        <w:t>с изменениями от 22.12 2022 № 16</w:t>
      </w:r>
      <w:r w:rsidR="005C20CD">
        <w:rPr>
          <w:rFonts w:ascii="Times New Roman" w:hAnsi="Times New Roman" w:cs="Times New Roman"/>
          <w:sz w:val="28"/>
          <w:szCs w:val="28"/>
        </w:rPr>
        <w:t>)</w:t>
      </w:r>
      <w:r w:rsidRPr="00F75E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C20CD">
        <w:rPr>
          <w:rFonts w:ascii="Times New Roman" w:hAnsi="Times New Roman" w:cs="Times New Roman"/>
          <w:sz w:val="28"/>
          <w:szCs w:val="28"/>
        </w:rPr>
        <w:t>Чекашевская</w:t>
      </w:r>
      <w:proofErr w:type="spellEnd"/>
      <w:r w:rsidR="005C20CD">
        <w:rPr>
          <w:rFonts w:ascii="Times New Roman" w:hAnsi="Times New Roman" w:cs="Times New Roman"/>
          <w:sz w:val="28"/>
          <w:szCs w:val="28"/>
        </w:rPr>
        <w:t xml:space="preserve"> </w:t>
      </w:r>
      <w:r w:rsidRPr="00F75E09">
        <w:rPr>
          <w:rFonts w:ascii="Times New Roman" w:hAnsi="Times New Roman" w:cs="Times New Roman"/>
          <w:sz w:val="28"/>
          <w:szCs w:val="28"/>
        </w:rPr>
        <w:t xml:space="preserve">сельская    Дума   </w:t>
      </w:r>
      <w:r w:rsidRPr="005C20CD">
        <w:rPr>
          <w:rFonts w:ascii="Times New Roman" w:hAnsi="Times New Roman" w:cs="Times New Roman"/>
          <w:sz w:val="28"/>
          <w:szCs w:val="28"/>
        </w:rPr>
        <w:t>РЕШИЛА:</w:t>
      </w:r>
      <w:r w:rsidRPr="00F75E09">
        <w:rPr>
          <w:rFonts w:ascii="Times New Roman" w:hAnsi="Times New Roman" w:cs="Times New Roman"/>
          <w:sz w:val="28"/>
          <w:szCs w:val="28"/>
        </w:rPr>
        <w:t> </w:t>
      </w:r>
    </w:p>
    <w:p w14:paraId="75A5A0B8" w14:textId="5B06A4C9"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 Утвердить прилагаемый Перечень индикаторов риска нарушения обязательных требований по муниципальному контролю </w:t>
      </w:r>
      <w:r w:rsidR="005550FA" w:rsidRP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 на территории </w:t>
      </w:r>
      <w:proofErr w:type="spellStart"/>
      <w:r w:rsidR="0057082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Чекашевского</w:t>
      </w:r>
      <w:proofErr w:type="spellEnd"/>
      <w:r w:rsidR="00570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5FE16C" w14:textId="6BF1FA53" w:rsidR="005550FA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   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</w:t>
      </w:r>
      <w:r w:rsidR="005550FA" w:rsidRP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благоустройства на территории </w:t>
      </w:r>
      <w:proofErr w:type="spellStart"/>
      <w:proofErr w:type="gramStart"/>
      <w:r w:rsidR="0057082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Чекашевского</w:t>
      </w:r>
      <w:proofErr w:type="spellEnd"/>
      <w:r w:rsidR="00E2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</w:t>
      </w:r>
      <w:proofErr w:type="gramEnd"/>
      <w:r w:rsidR="00E26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50FA" w:rsidRP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1CAF53" w14:textId="446BEC95" w:rsidR="00F75E09" w:rsidRPr="00274AAE" w:rsidRDefault="00F75E09" w:rsidP="00F75E0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   Настоящее решение вступает в силу с момента официального опубликования. </w:t>
      </w:r>
    </w:p>
    <w:p w14:paraId="447EBB20" w14:textId="77777777" w:rsidR="004459CD" w:rsidRPr="000A19F3" w:rsidRDefault="004459CD" w:rsidP="004459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C320F6E" w14:textId="77777777" w:rsidR="005550FA" w:rsidRPr="005550FA" w:rsidRDefault="005550FA" w:rsidP="005550F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786BE2A" w14:textId="78D1629B" w:rsidR="005550FA" w:rsidRPr="005550FA" w:rsidRDefault="005550FA" w:rsidP="005550F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0FA">
        <w:rPr>
          <w:rFonts w:ascii="Times New Roman" w:hAnsi="Times New Roman" w:cs="Times New Roman"/>
          <w:sz w:val="28"/>
          <w:szCs w:val="28"/>
        </w:rPr>
        <w:t xml:space="preserve">Председатель сельской Думы                                                       </w:t>
      </w:r>
      <w:proofErr w:type="spellStart"/>
      <w:r w:rsidR="0057082D">
        <w:rPr>
          <w:rFonts w:ascii="Times New Roman" w:hAnsi="Times New Roman" w:cs="Times New Roman"/>
          <w:sz w:val="28"/>
          <w:szCs w:val="28"/>
        </w:rPr>
        <w:t>В.Д.Ахметова</w:t>
      </w:r>
      <w:proofErr w:type="spellEnd"/>
    </w:p>
    <w:p w14:paraId="273A0483" w14:textId="77777777" w:rsidR="005550FA" w:rsidRPr="005550FA" w:rsidRDefault="005550FA" w:rsidP="005550F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7CBD25B" w14:textId="77777777" w:rsidR="005550FA" w:rsidRPr="005550FA" w:rsidRDefault="005550FA" w:rsidP="005550FA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151D2CF" w14:textId="6DEEEFC2" w:rsidR="005550FA" w:rsidRPr="005550FA" w:rsidRDefault="005550FA" w:rsidP="005550F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50FA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</w:t>
      </w:r>
      <w:r w:rsidR="0057082D">
        <w:rPr>
          <w:rFonts w:ascii="Times New Roman" w:hAnsi="Times New Roman" w:cs="Times New Roman"/>
          <w:sz w:val="28"/>
          <w:szCs w:val="28"/>
        </w:rPr>
        <w:t xml:space="preserve">                            О.С.Воробьева</w:t>
      </w:r>
      <w:r w:rsidRPr="005550F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CAE177" w14:textId="77777777" w:rsidR="004459CD" w:rsidRDefault="004459CD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0A19F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14:paraId="4D386EB1" w14:textId="77777777" w:rsidR="00F75E09" w:rsidRDefault="00F75E09" w:rsidP="004459C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21D3950" w14:textId="44100ECF" w:rsidR="00F75E09" w:rsidRDefault="00F75E09" w:rsidP="00555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D1D41FB" w14:textId="77777777" w:rsidR="00E26344" w:rsidRDefault="00E26344" w:rsidP="00555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26790F87" w14:textId="77777777" w:rsidR="00E26344" w:rsidRDefault="00E26344" w:rsidP="00555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0D55839D" w14:textId="77777777" w:rsidR="00E26344" w:rsidRDefault="00E26344" w:rsidP="00555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714E860" w14:textId="692EAFC3" w:rsidR="00C14C5F" w:rsidRDefault="00C14C5F" w:rsidP="00555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F19B291" w14:textId="77777777" w:rsidR="00087F3A" w:rsidRPr="0057082D" w:rsidRDefault="00087F3A" w:rsidP="005550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62C5F65" w14:textId="4EB1986B" w:rsidR="00F75E09" w:rsidRPr="0057082D" w:rsidRDefault="00E26344" w:rsidP="00E26344">
      <w:pPr>
        <w:shd w:val="clear" w:color="auto" w:fill="FFFFFF"/>
        <w:tabs>
          <w:tab w:val="left" w:pos="775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 xml:space="preserve">                                                                 </w:t>
      </w:r>
      <w:r w:rsidR="00F75E09" w:rsidRPr="0057082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 решению</w:t>
      </w:r>
    </w:p>
    <w:p w14:paraId="5F547B69" w14:textId="3EBC08FD" w:rsidR="00F75E09" w:rsidRPr="0057082D" w:rsidRDefault="00E26344" w:rsidP="00E26344">
      <w:pPr>
        <w:shd w:val="clear" w:color="auto" w:fill="FFFFFF"/>
        <w:tabs>
          <w:tab w:val="left" w:pos="775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Чекашевской</w:t>
      </w:r>
      <w:proofErr w:type="spellEnd"/>
      <w:r w:rsidR="00F75E09" w:rsidRPr="0057082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сельской Думы</w:t>
      </w:r>
    </w:p>
    <w:p w14:paraId="470F5432" w14:textId="6A2AC209" w:rsidR="00F75E09" w:rsidRDefault="00F75E09" w:rsidP="00E26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082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2634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57082D">
        <w:rPr>
          <w:rFonts w:ascii="Times New Roman" w:hAnsi="Times New Roman" w:cs="Times New Roman"/>
          <w:sz w:val="28"/>
          <w:szCs w:val="28"/>
        </w:rPr>
        <w:t>от</w:t>
      </w:r>
      <w:r w:rsidR="0057082D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57082D">
        <w:rPr>
          <w:rFonts w:ascii="Times New Roman" w:hAnsi="Times New Roman" w:cs="Times New Roman"/>
          <w:sz w:val="28"/>
          <w:szCs w:val="28"/>
        </w:rPr>
        <w:t xml:space="preserve"> №</w:t>
      </w:r>
      <w:r w:rsidR="0057082D">
        <w:rPr>
          <w:rFonts w:ascii="Times New Roman" w:hAnsi="Times New Roman" w:cs="Times New Roman"/>
          <w:sz w:val="28"/>
          <w:szCs w:val="28"/>
        </w:rPr>
        <w:t xml:space="preserve"> ___</w:t>
      </w:r>
      <w:r w:rsidRPr="005708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99BA8A" w14:textId="1CB73DFF" w:rsidR="00F75E09" w:rsidRPr="00E26344" w:rsidRDefault="00E26344" w:rsidP="00E2634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212121"/>
          <w:sz w:val="72"/>
          <w:szCs w:val="72"/>
          <w:lang w:eastAsia="ru-RU"/>
        </w:rPr>
      </w:pPr>
      <w:r w:rsidRPr="00E26344">
        <w:rPr>
          <w:rFonts w:ascii="Times New Roman" w:eastAsia="Times New Roman" w:hAnsi="Times New Roman" w:cs="Times New Roman"/>
          <w:color w:val="212121"/>
          <w:sz w:val="72"/>
          <w:szCs w:val="72"/>
          <w:lang w:eastAsia="ru-RU"/>
        </w:rPr>
        <w:t xml:space="preserve">             </w:t>
      </w:r>
      <w:r w:rsidR="00F75E09" w:rsidRPr="00E26344">
        <w:rPr>
          <w:rFonts w:ascii="Times New Roman" w:eastAsia="Times New Roman" w:hAnsi="Times New Roman" w:cs="Times New Roman"/>
          <w:color w:val="212121"/>
          <w:sz w:val="72"/>
          <w:szCs w:val="72"/>
          <w:lang w:eastAsia="ru-RU"/>
        </w:rPr>
        <w:t xml:space="preserve">    </w:t>
      </w:r>
    </w:p>
    <w:p w14:paraId="70960DAE" w14:textId="24A6E226" w:rsidR="00F75E09" w:rsidRPr="00F75E09" w:rsidRDefault="00F75E09" w:rsidP="00F75E0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F75E09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Перечень индикаторов риска нарушения обязательных требований по муниципальному контролю </w:t>
      </w:r>
      <w:r w:rsidR="005550FA" w:rsidRPr="00555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благоустройства на территории </w:t>
      </w:r>
      <w:proofErr w:type="spellStart"/>
      <w:proofErr w:type="gramStart"/>
      <w:r w:rsidR="005708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Чекашевского</w:t>
      </w:r>
      <w:proofErr w:type="spellEnd"/>
      <w:r w:rsidR="005550FA" w:rsidRPr="00555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сельского</w:t>
      </w:r>
      <w:proofErr w:type="gramEnd"/>
      <w:r w:rsidR="005550FA" w:rsidRPr="005550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 </w:t>
      </w:r>
      <w:bookmarkStart w:id="1" w:name="_GoBack"/>
      <w:bookmarkEnd w:id="1"/>
    </w:p>
    <w:p w14:paraId="4797CC57" w14:textId="77777777" w:rsidR="00F75E09" w:rsidRPr="00E26344" w:rsidRDefault="00F75E09" w:rsidP="00F75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48"/>
          <w:szCs w:val="48"/>
          <w:lang w:eastAsia="ru-RU"/>
        </w:rPr>
      </w:pPr>
      <w:r w:rsidRPr="00E26344">
        <w:rPr>
          <w:rFonts w:ascii="Times New Roman" w:eastAsia="Times New Roman" w:hAnsi="Times New Roman" w:cs="Times New Roman"/>
          <w:b/>
          <w:bCs/>
          <w:color w:val="212121"/>
          <w:sz w:val="48"/>
          <w:szCs w:val="48"/>
          <w:lang w:eastAsia="ru-RU"/>
        </w:rPr>
        <w:t> </w:t>
      </w:r>
    </w:p>
    <w:p w14:paraId="44C3A3F3" w14:textId="2CC37025" w:rsidR="00F75E09" w:rsidRPr="00274AAE" w:rsidRDefault="00F75E09" w:rsidP="005550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Поступление в орган муниципального контроля от органов государственной власти,</w:t>
      </w:r>
      <w:r w:rsid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территории </w:t>
      </w:r>
      <w:proofErr w:type="spellStart"/>
      <w:r w:rsidR="0057082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Чекашевского</w:t>
      </w:r>
      <w:proofErr w:type="spellEnd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14:paraId="20758D40" w14:textId="57C77F8C" w:rsidR="00F75E09" w:rsidRPr="00274AAE" w:rsidRDefault="00313C06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5E09" w:rsidRPr="00274AAE">
        <w:rPr>
          <w:sz w:val="28"/>
          <w:szCs w:val="28"/>
        </w:rPr>
        <w:t xml:space="preserve"> 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Неоднократное поступление (более трех раз за календарный год) информации от </w:t>
      </w:r>
      <w:r w:rsid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охраны окружающей среды Кировской области  об обнаружении мест временного хранения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самоуправления.</w:t>
      </w:r>
    </w:p>
    <w:p w14:paraId="58B8A046" w14:textId="1B75014B" w:rsidR="00F75E09" w:rsidRPr="00274AAE" w:rsidRDefault="00313C06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5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5E09"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от органов государственной власти, органов местного самоуправления, ЕДДС, обслуживающих организаций в отношении объекта контроля 1 и более информации о случаях повреждения элементов благоустройства, имущества граждан и организаций вследствие падения деревьев или их частей, схода снежных масс и наледи.</w:t>
      </w:r>
    </w:p>
    <w:p w14:paraId="3DE976F8" w14:textId="77777777" w:rsidR="00F75E09" w:rsidRPr="00274AAE" w:rsidRDefault="00F75E09" w:rsidP="00F75E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муниципального контроля в сфере благоустройства система управления рисками причинения </w:t>
      </w:r>
      <w:proofErr w:type="gramStart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вреда( ущерба</w:t>
      </w:r>
      <w:proofErr w:type="gramEnd"/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>) охраняемым законом ценностям не применяется.</w:t>
      </w:r>
    </w:p>
    <w:p w14:paraId="4085E441" w14:textId="77777777" w:rsidR="00F75E09" w:rsidRPr="00274AAE" w:rsidRDefault="00F75E09" w:rsidP="00F75E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14:paraId="6B927B7C" w14:textId="77777777" w:rsidR="00F75E09" w:rsidRPr="00274AAE" w:rsidRDefault="00F75E09" w:rsidP="00F75E0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D983722" w14:textId="77777777" w:rsidR="00EB66E5" w:rsidRDefault="00EB66E5"/>
    <w:sectPr w:rsidR="00EB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861"/>
    <w:rsid w:val="00087F3A"/>
    <w:rsid w:val="00294204"/>
    <w:rsid w:val="002E0691"/>
    <w:rsid w:val="00313C06"/>
    <w:rsid w:val="004459CD"/>
    <w:rsid w:val="005550FA"/>
    <w:rsid w:val="0057082D"/>
    <w:rsid w:val="005A3BE8"/>
    <w:rsid w:val="005C20CD"/>
    <w:rsid w:val="00AA02CA"/>
    <w:rsid w:val="00AB2C9B"/>
    <w:rsid w:val="00AF4861"/>
    <w:rsid w:val="00C14C5F"/>
    <w:rsid w:val="00CE3BCA"/>
    <w:rsid w:val="00E26344"/>
    <w:rsid w:val="00EB66E5"/>
    <w:rsid w:val="00F7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30056"/>
  <w15:chartTrackingRefBased/>
  <w15:docId w15:val="{EB868C5D-069D-491E-B441-86F06572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9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cp:lastPrinted>2023-12-20T07:57:00Z</cp:lastPrinted>
  <dcterms:created xsi:type="dcterms:W3CDTF">2024-03-18T10:55:00Z</dcterms:created>
  <dcterms:modified xsi:type="dcterms:W3CDTF">2024-03-18T11:39:00Z</dcterms:modified>
</cp:coreProperties>
</file>