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48E" w:rsidRDefault="00F0248E" w:rsidP="00F0248E">
      <w:pPr>
        <w:shd w:val="clear" w:color="auto" w:fill="FFFFFF"/>
        <w:jc w:val="center"/>
      </w:pPr>
      <w:r>
        <w:rPr>
          <w:b/>
          <w:bCs/>
          <w:sz w:val="28"/>
          <w:szCs w:val="28"/>
        </w:rPr>
        <w:t>АКТ</w:t>
      </w:r>
    </w:p>
    <w:p w:rsidR="00F0248E" w:rsidRDefault="00F0248E" w:rsidP="00F0248E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ОБНАРОДОВАНИИ </w:t>
      </w:r>
    </w:p>
    <w:p w:rsidR="00F0248E" w:rsidRDefault="00F0248E" w:rsidP="00F0248E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</w:t>
      </w:r>
    </w:p>
    <w:p w:rsidR="00F0248E" w:rsidRDefault="00F0248E" w:rsidP="00F0248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0248E" w:rsidRDefault="00F0248E" w:rsidP="00F0248E">
      <w:pPr>
        <w:shd w:val="clear" w:color="auto" w:fill="FFFFFF"/>
        <w:jc w:val="center"/>
      </w:pPr>
    </w:p>
    <w:p w:rsidR="00F0248E" w:rsidRDefault="00F0248E" w:rsidP="001607C3">
      <w:pPr>
        <w:shd w:val="clear" w:color="auto" w:fill="FFFFFF"/>
        <w:tabs>
          <w:tab w:val="left" w:pos="7095"/>
        </w:tabs>
        <w:rPr>
          <w:sz w:val="28"/>
          <w:szCs w:val="28"/>
        </w:rPr>
      </w:pP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Чекашево</w:t>
      </w:r>
      <w:proofErr w:type="spellEnd"/>
      <w:r>
        <w:rPr>
          <w:sz w:val="28"/>
          <w:szCs w:val="28"/>
        </w:rPr>
        <w:t xml:space="preserve"> </w:t>
      </w:r>
      <w:r w:rsidR="001607C3">
        <w:rPr>
          <w:sz w:val="28"/>
          <w:szCs w:val="28"/>
        </w:rPr>
        <w:tab/>
      </w:r>
      <w:r w:rsidR="001607C3" w:rsidRPr="005108A1">
        <w:rPr>
          <w:sz w:val="28"/>
          <w:szCs w:val="28"/>
        </w:rPr>
        <w:t xml:space="preserve"> </w:t>
      </w:r>
      <w:r w:rsidR="001607C3">
        <w:rPr>
          <w:sz w:val="28"/>
          <w:szCs w:val="28"/>
        </w:rPr>
        <w:t>02.02.2022</w:t>
      </w:r>
      <w:r w:rsidR="001607C3">
        <w:rPr>
          <w:sz w:val="28"/>
          <w:szCs w:val="28"/>
        </w:rPr>
        <w:t xml:space="preserve"> года</w:t>
      </w:r>
    </w:p>
    <w:p w:rsidR="00F0248E" w:rsidRDefault="00F0248E" w:rsidP="00F0248E">
      <w:pPr>
        <w:shd w:val="clear" w:color="auto" w:fill="FFFFFF"/>
        <w:rPr>
          <w:sz w:val="28"/>
          <w:szCs w:val="28"/>
        </w:rPr>
      </w:pPr>
    </w:p>
    <w:p w:rsidR="00F0248E" w:rsidRDefault="00F0248E" w:rsidP="00F0248E">
      <w:pPr>
        <w:shd w:val="clear" w:color="auto" w:fill="FFFFFF"/>
        <w:jc w:val="both"/>
      </w:pPr>
    </w:p>
    <w:p w:rsidR="005108A1" w:rsidRDefault="00F0248E" w:rsidP="001607C3">
      <w:pPr>
        <w:spacing w:line="312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Глава </w:t>
      </w:r>
      <w:proofErr w:type="spellStart"/>
      <w:r>
        <w:rPr>
          <w:sz w:val="28"/>
          <w:szCs w:val="28"/>
        </w:rPr>
        <w:t>Чекашевского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 Кировской области  Воробьева Ольга Станиславовна в присутствии председателя </w:t>
      </w:r>
      <w:proofErr w:type="spellStart"/>
      <w:r>
        <w:rPr>
          <w:sz w:val="28"/>
          <w:szCs w:val="28"/>
        </w:rPr>
        <w:t>Чекашевской</w:t>
      </w:r>
      <w:proofErr w:type="spellEnd"/>
      <w:r>
        <w:rPr>
          <w:sz w:val="28"/>
          <w:szCs w:val="28"/>
        </w:rPr>
        <w:t xml:space="preserve"> сельской Думы  Ахметовой Валентины </w:t>
      </w:r>
      <w:proofErr w:type="spellStart"/>
      <w:r>
        <w:rPr>
          <w:sz w:val="28"/>
          <w:szCs w:val="28"/>
        </w:rPr>
        <w:t>Давлятовны</w:t>
      </w:r>
      <w:proofErr w:type="spellEnd"/>
      <w:r>
        <w:rPr>
          <w:sz w:val="28"/>
          <w:szCs w:val="28"/>
        </w:rPr>
        <w:t xml:space="preserve"> </w:t>
      </w:r>
      <w:r w:rsidR="00A032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подписала настоящий акт о том, что </w:t>
      </w:r>
      <w:r w:rsidR="00A03283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A0328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Чекашевской</w:t>
      </w:r>
      <w:proofErr w:type="spellEnd"/>
      <w:r>
        <w:rPr>
          <w:sz w:val="28"/>
          <w:szCs w:val="28"/>
        </w:rPr>
        <w:t xml:space="preserve"> сельской Думы «</w:t>
      </w:r>
      <w:r w:rsidR="00A03283">
        <w:rPr>
          <w:sz w:val="28"/>
          <w:szCs w:val="28"/>
        </w:rPr>
        <w:t xml:space="preserve">О выражении согласия населения </w:t>
      </w:r>
      <w:proofErr w:type="spellStart"/>
      <w:r w:rsidR="00A03283">
        <w:rPr>
          <w:sz w:val="28"/>
          <w:szCs w:val="28"/>
        </w:rPr>
        <w:t>Чекашевского</w:t>
      </w:r>
      <w:proofErr w:type="spellEnd"/>
      <w:r w:rsidR="00A03283">
        <w:rPr>
          <w:sz w:val="28"/>
          <w:szCs w:val="28"/>
        </w:rPr>
        <w:t xml:space="preserve"> сельского поселения </w:t>
      </w:r>
      <w:proofErr w:type="spellStart"/>
      <w:r w:rsidR="00A03283">
        <w:rPr>
          <w:sz w:val="28"/>
          <w:szCs w:val="28"/>
        </w:rPr>
        <w:t>Вятскополянского</w:t>
      </w:r>
      <w:proofErr w:type="spellEnd"/>
      <w:r w:rsidR="00A03283">
        <w:rPr>
          <w:sz w:val="28"/>
          <w:szCs w:val="28"/>
        </w:rPr>
        <w:t xml:space="preserve"> района Кировской области на объединение </w:t>
      </w:r>
      <w:proofErr w:type="spellStart"/>
      <w:r w:rsidR="00A03283">
        <w:rPr>
          <w:sz w:val="28"/>
          <w:szCs w:val="28"/>
        </w:rPr>
        <w:t>Чекашевского</w:t>
      </w:r>
      <w:proofErr w:type="spellEnd"/>
      <w:r w:rsidR="00A03283">
        <w:rPr>
          <w:sz w:val="28"/>
          <w:szCs w:val="28"/>
        </w:rPr>
        <w:t xml:space="preserve"> сельского поселения </w:t>
      </w:r>
      <w:proofErr w:type="spellStart"/>
      <w:r w:rsidR="00A03283">
        <w:rPr>
          <w:sz w:val="28"/>
          <w:szCs w:val="28"/>
        </w:rPr>
        <w:t>Вятскополянского</w:t>
      </w:r>
      <w:proofErr w:type="spellEnd"/>
      <w:r w:rsidR="00A03283">
        <w:rPr>
          <w:sz w:val="28"/>
          <w:szCs w:val="28"/>
        </w:rPr>
        <w:t xml:space="preserve"> района Кировской области  с </w:t>
      </w:r>
      <w:proofErr w:type="spellStart"/>
      <w:r w:rsidR="00A03283">
        <w:rPr>
          <w:sz w:val="28"/>
          <w:szCs w:val="28"/>
        </w:rPr>
        <w:t>Гремячевским</w:t>
      </w:r>
      <w:proofErr w:type="spellEnd"/>
      <w:r w:rsidR="00A03283">
        <w:rPr>
          <w:sz w:val="28"/>
          <w:szCs w:val="28"/>
        </w:rPr>
        <w:t xml:space="preserve"> сельским поселением,  </w:t>
      </w:r>
      <w:proofErr w:type="spellStart"/>
      <w:r w:rsidR="00A03283">
        <w:rPr>
          <w:sz w:val="28"/>
          <w:szCs w:val="28"/>
        </w:rPr>
        <w:t>Усть-Люгинским</w:t>
      </w:r>
      <w:proofErr w:type="spellEnd"/>
      <w:r w:rsidR="00A03283">
        <w:rPr>
          <w:sz w:val="28"/>
          <w:szCs w:val="28"/>
        </w:rPr>
        <w:t xml:space="preserve"> сельским поселением, </w:t>
      </w:r>
      <w:proofErr w:type="spellStart"/>
      <w:r w:rsidR="00A03283">
        <w:rPr>
          <w:sz w:val="28"/>
          <w:szCs w:val="28"/>
        </w:rPr>
        <w:t>Омгинским</w:t>
      </w:r>
      <w:proofErr w:type="spellEnd"/>
      <w:r w:rsidR="00A03283">
        <w:rPr>
          <w:sz w:val="28"/>
          <w:szCs w:val="28"/>
        </w:rPr>
        <w:t xml:space="preserve"> сельским поселением,  </w:t>
      </w:r>
      <w:proofErr w:type="spellStart"/>
      <w:r w:rsidR="00A03283">
        <w:rPr>
          <w:sz w:val="28"/>
          <w:szCs w:val="28"/>
        </w:rPr>
        <w:t>Слудским</w:t>
      </w:r>
      <w:proofErr w:type="spellEnd"/>
      <w:r w:rsidR="00A03283">
        <w:rPr>
          <w:sz w:val="28"/>
          <w:szCs w:val="28"/>
        </w:rPr>
        <w:t xml:space="preserve"> сельским поселением,  </w:t>
      </w:r>
      <w:proofErr w:type="spellStart"/>
      <w:r w:rsidR="00A03283">
        <w:rPr>
          <w:sz w:val="28"/>
          <w:szCs w:val="28"/>
        </w:rPr>
        <w:t>Среднетойменским</w:t>
      </w:r>
      <w:proofErr w:type="spellEnd"/>
      <w:r w:rsidR="00A03283">
        <w:rPr>
          <w:sz w:val="28"/>
          <w:szCs w:val="28"/>
        </w:rPr>
        <w:t xml:space="preserve"> сельским поселением,  </w:t>
      </w:r>
      <w:proofErr w:type="spellStart"/>
      <w:r w:rsidR="00A03283">
        <w:rPr>
          <w:sz w:val="28"/>
          <w:szCs w:val="28"/>
        </w:rPr>
        <w:t>Старопинигерским</w:t>
      </w:r>
      <w:proofErr w:type="spellEnd"/>
      <w:r w:rsidR="00A03283">
        <w:rPr>
          <w:sz w:val="28"/>
          <w:szCs w:val="28"/>
        </w:rPr>
        <w:t xml:space="preserve"> сельским поселением,  </w:t>
      </w:r>
      <w:proofErr w:type="spellStart"/>
      <w:r w:rsidR="00A03283">
        <w:rPr>
          <w:sz w:val="28"/>
          <w:szCs w:val="28"/>
        </w:rPr>
        <w:t>Среднешунским</w:t>
      </w:r>
      <w:proofErr w:type="spellEnd"/>
      <w:r w:rsidR="00A03283">
        <w:rPr>
          <w:sz w:val="28"/>
          <w:szCs w:val="28"/>
        </w:rPr>
        <w:t xml:space="preserve"> сельским поселением,  </w:t>
      </w:r>
      <w:proofErr w:type="spellStart"/>
      <w:r w:rsidR="00A03283">
        <w:rPr>
          <w:sz w:val="28"/>
          <w:szCs w:val="28"/>
        </w:rPr>
        <w:t>Кулыжским</w:t>
      </w:r>
      <w:proofErr w:type="spellEnd"/>
      <w:r w:rsidR="00A03283">
        <w:rPr>
          <w:sz w:val="28"/>
          <w:szCs w:val="28"/>
        </w:rPr>
        <w:t xml:space="preserve"> сельским поселением,    </w:t>
      </w:r>
      <w:proofErr w:type="spellStart"/>
      <w:r w:rsidR="00A03283">
        <w:rPr>
          <w:sz w:val="28"/>
          <w:szCs w:val="28"/>
        </w:rPr>
        <w:t>Новобурецким</w:t>
      </w:r>
      <w:proofErr w:type="spellEnd"/>
      <w:r w:rsidR="00A03283">
        <w:rPr>
          <w:sz w:val="28"/>
          <w:szCs w:val="28"/>
        </w:rPr>
        <w:t xml:space="preserve"> сельским поселением,  </w:t>
      </w:r>
      <w:proofErr w:type="spellStart"/>
      <w:r w:rsidR="00A03283">
        <w:rPr>
          <w:sz w:val="28"/>
          <w:szCs w:val="28"/>
        </w:rPr>
        <w:t>Ершовским</w:t>
      </w:r>
      <w:proofErr w:type="spellEnd"/>
      <w:r w:rsidR="00A03283">
        <w:rPr>
          <w:sz w:val="28"/>
          <w:szCs w:val="28"/>
        </w:rPr>
        <w:t xml:space="preserve"> сельским поселением,  Сосновским городским поселением, </w:t>
      </w:r>
      <w:proofErr w:type="spellStart"/>
      <w:r w:rsidR="00A03283">
        <w:rPr>
          <w:sz w:val="28"/>
          <w:szCs w:val="28"/>
        </w:rPr>
        <w:t>Краснополянским</w:t>
      </w:r>
      <w:proofErr w:type="spellEnd"/>
      <w:r w:rsidR="00A03283">
        <w:rPr>
          <w:sz w:val="28"/>
          <w:szCs w:val="28"/>
        </w:rPr>
        <w:t xml:space="preserve">  городским поселением, входящими в состав </w:t>
      </w:r>
      <w:proofErr w:type="spellStart"/>
      <w:r w:rsidR="00A03283">
        <w:rPr>
          <w:sz w:val="28"/>
          <w:szCs w:val="28"/>
        </w:rPr>
        <w:t>Вятскополянского</w:t>
      </w:r>
      <w:proofErr w:type="spellEnd"/>
      <w:r w:rsidR="00A03283">
        <w:rPr>
          <w:sz w:val="28"/>
          <w:szCs w:val="28"/>
        </w:rPr>
        <w:t xml:space="preserve"> муниципального района Кировской области и образование </w:t>
      </w:r>
      <w:proofErr w:type="spellStart"/>
      <w:r w:rsidR="00A03283">
        <w:rPr>
          <w:sz w:val="28"/>
          <w:szCs w:val="28"/>
        </w:rPr>
        <w:t>Вятскополянского</w:t>
      </w:r>
      <w:proofErr w:type="spellEnd"/>
      <w:r w:rsidR="00A03283">
        <w:rPr>
          <w:sz w:val="28"/>
          <w:szCs w:val="28"/>
        </w:rPr>
        <w:t xml:space="preserve"> муниципального округа Кировской области и внесение предложения об упразднении административно-территориальной единицы </w:t>
      </w:r>
      <w:proofErr w:type="spellStart"/>
      <w:r w:rsidR="00A03283">
        <w:rPr>
          <w:sz w:val="28"/>
          <w:szCs w:val="28"/>
        </w:rPr>
        <w:t>Чекашевского</w:t>
      </w:r>
      <w:proofErr w:type="spellEnd"/>
      <w:r w:rsidR="00A03283">
        <w:rPr>
          <w:sz w:val="28"/>
          <w:szCs w:val="28"/>
        </w:rPr>
        <w:t xml:space="preserve"> сельского округа </w:t>
      </w:r>
      <w:proofErr w:type="spellStart"/>
      <w:r w:rsidR="00A03283">
        <w:rPr>
          <w:sz w:val="28"/>
          <w:szCs w:val="28"/>
        </w:rPr>
        <w:t>Вятскополянского</w:t>
      </w:r>
      <w:proofErr w:type="spellEnd"/>
      <w:r w:rsidR="00A03283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», </w:t>
      </w:r>
      <w:r w:rsidR="00A03283">
        <w:rPr>
          <w:sz w:val="28"/>
          <w:szCs w:val="28"/>
        </w:rPr>
        <w:t xml:space="preserve"> </w:t>
      </w:r>
      <w:r w:rsidR="005108A1" w:rsidRPr="005108A1">
        <w:rPr>
          <w:sz w:val="28"/>
          <w:szCs w:val="28"/>
        </w:rPr>
        <w:t>обнародован</w:t>
      </w:r>
      <w:r w:rsidR="005108A1">
        <w:rPr>
          <w:sz w:val="28"/>
          <w:szCs w:val="28"/>
        </w:rPr>
        <w:t>о</w:t>
      </w:r>
      <w:r w:rsidR="005108A1" w:rsidRPr="005108A1">
        <w:rPr>
          <w:sz w:val="28"/>
          <w:szCs w:val="28"/>
        </w:rPr>
        <w:t xml:space="preserve"> в сельской библиотеке по адресу: дер. </w:t>
      </w:r>
      <w:proofErr w:type="spellStart"/>
      <w:r w:rsidR="005108A1" w:rsidRPr="005108A1">
        <w:rPr>
          <w:sz w:val="28"/>
          <w:szCs w:val="28"/>
        </w:rPr>
        <w:t>Чекашево</w:t>
      </w:r>
      <w:proofErr w:type="spellEnd"/>
      <w:r w:rsidR="005108A1" w:rsidRPr="005108A1">
        <w:rPr>
          <w:sz w:val="28"/>
          <w:szCs w:val="28"/>
        </w:rPr>
        <w:t xml:space="preserve">, ул. Школьная д.37А и в администрации </w:t>
      </w:r>
      <w:proofErr w:type="spellStart"/>
      <w:r w:rsidR="005108A1" w:rsidRPr="005108A1">
        <w:rPr>
          <w:sz w:val="28"/>
          <w:szCs w:val="28"/>
        </w:rPr>
        <w:t>Чекашевского</w:t>
      </w:r>
      <w:proofErr w:type="spellEnd"/>
      <w:r w:rsidR="005108A1" w:rsidRPr="005108A1">
        <w:rPr>
          <w:sz w:val="28"/>
          <w:szCs w:val="28"/>
        </w:rPr>
        <w:t xml:space="preserve"> сельского поселения по адресу: дер. </w:t>
      </w:r>
      <w:proofErr w:type="spellStart"/>
      <w:r w:rsidR="005108A1" w:rsidRPr="005108A1">
        <w:rPr>
          <w:sz w:val="28"/>
          <w:szCs w:val="28"/>
        </w:rPr>
        <w:t>Чекашево</w:t>
      </w:r>
      <w:proofErr w:type="spellEnd"/>
      <w:r w:rsidR="005108A1" w:rsidRPr="005108A1">
        <w:rPr>
          <w:sz w:val="28"/>
          <w:szCs w:val="28"/>
        </w:rPr>
        <w:t xml:space="preserve">,  ул. Школьная д.37А  через информационный бюллетень от </w:t>
      </w:r>
      <w:r w:rsidR="005108A1">
        <w:rPr>
          <w:sz w:val="28"/>
          <w:szCs w:val="28"/>
        </w:rPr>
        <w:t>02.02.2022</w:t>
      </w:r>
      <w:r w:rsidR="005108A1" w:rsidRPr="005108A1">
        <w:rPr>
          <w:sz w:val="28"/>
          <w:szCs w:val="28"/>
        </w:rPr>
        <w:t xml:space="preserve"> № 3.</w:t>
      </w:r>
      <w:r w:rsidR="005108A1" w:rsidRPr="005108A1">
        <w:rPr>
          <w:sz w:val="28"/>
          <w:szCs w:val="28"/>
          <w:u w:val="single"/>
        </w:rPr>
        <w:t xml:space="preserve"> </w:t>
      </w:r>
    </w:p>
    <w:p w:rsidR="00ED4A60" w:rsidRPr="005108A1" w:rsidRDefault="00ED4A60" w:rsidP="001607C3">
      <w:pPr>
        <w:spacing w:line="312" w:lineRule="auto"/>
        <w:jc w:val="both"/>
        <w:rPr>
          <w:i/>
          <w:sz w:val="28"/>
          <w:szCs w:val="28"/>
        </w:rPr>
      </w:pPr>
    </w:p>
    <w:p w:rsidR="00F0248E" w:rsidRDefault="005108A1" w:rsidP="001607C3">
      <w:pPr>
        <w:shd w:val="clear" w:color="auto" w:fill="FFFFFF"/>
        <w:spacing w:line="312" w:lineRule="auto"/>
      </w:pPr>
      <w:r>
        <w:rPr>
          <w:sz w:val="28"/>
          <w:szCs w:val="28"/>
        </w:rPr>
        <w:t xml:space="preserve"> </w:t>
      </w:r>
    </w:p>
    <w:p w:rsidR="0014254C" w:rsidRDefault="00F0248E" w:rsidP="00F0248E">
      <w:pPr>
        <w:shd w:val="clear" w:color="auto" w:fill="FFFFFF"/>
        <w:tabs>
          <w:tab w:val="left" w:pos="7513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14254C">
        <w:rPr>
          <w:sz w:val="28"/>
          <w:szCs w:val="28"/>
        </w:rPr>
        <w:t>Чекашевского</w:t>
      </w:r>
      <w:proofErr w:type="spellEnd"/>
    </w:p>
    <w:p w:rsidR="00F0248E" w:rsidRDefault="0014254C" w:rsidP="0014254C">
      <w:pPr>
        <w:shd w:val="clear" w:color="auto" w:fill="FFFFFF"/>
        <w:tabs>
          <w:tab w:val="left" w:pos="7513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F0248E">
        <w:rPr>
          <w:rFonts w:ascii="Arial" w:hAnsi="Arial" w:cs="Arial"/>
          <w:sz w:val="28"/>
          <w:szCs w:val="28"/>
        </w:rPr>
        <w:t xml:space="preserve">                                                               </w:t>
      </w:r>
      <w:r w:rsidR="00F0248E">
        <w:rPr>
          <w:sz w:val="28"/>
          <w:szCs w:val="28"/>
        </w:rPr>
        <w:t>О. С. Воробьева</w:t>
      </w:r>
    </w:p>
    <w:p w:rsidR="00F0248E" w:rsidRDefault="00F0248E" w:rsidP="00F0248E">
      <w:pPr>
        <w:shd w:val="clear" w:color="auto" w:fill="FFFFFF"/>
      </w:pPr>
    </w:p>
    <w:p w:rsidR="0014254C" w:rsidRDefault="00F0248E" w:rsidP="0014254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 w:rsidR="0014254C">
        <w:rPr>
          <w:sz w:val="28"/>
          <w:szCs w:val="28"/>
        </w:rPr>
        <w:t>Чекашевской</w:t>
      </w:r>
      <w:proofErr w:type="spellEnd"/>
    </w:p>
    <w:p w:rsidR="00D917C8" w:rsidRPr="00F0248E" w:rsidRDefault="00F0248E" w:rsidP="0014254C">
      <w:pPr>
        <w:shd w:val="clear" w:color="auto" w:fill="FFFFFF"/>
      </w:pPr>
      <w:r>
        <w:rPr>
          <w:sz w:val="28"/>
          <w:szCs w:val="28"/>
        </w:rPr>
        <w:t>сельской Думы</w:t>
      </w:r>
      <w:r>
        <w:rPr>
          <w:rFonts w:ascii="Arial" w:hAnsi="Arial" w:cs="Arial"/>
          <w:sz w:val="28"/>
          <w:szCs w:val="28"/>
        </w:rPr>
        <w:t xml:space="preserve">                                   </w:t>
      </w:r>
      <w:r w:rsidR="0014254C">
        <w:rPr>
          <w:rFonts w:ascii="Arial" w:hAnsi="Arial" w:cs="Arial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         </w:t>
      </w:r>
      <w:r>
        <w:rPr>
          <w:sz w:val="28"/>
          <w:szCs w:val="28"/>
        </w:rPr>
        <w:t>В. Д. Ахметова</w:t>
      </w:r>
    </w:p>
    <w:sectPr w:rsidR="00D917C8" w:rsidRPr="00F0248E" w:rsidSect="00F0248E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18CC"/>
    <w:multiLevelType w:val="hybridMultilevel"/>
    <w:tmpl w:val="DAB4D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410B0"/>
    <w:multiLevelType w:val="hybridMultilevel"/>
    <w:tmpl w:val="DAB4D8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F5007C"/>
    <w:multiLevelType w:val="hybridMultilevel"/>
    <w:tmpl w:val="11987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E42F3"/>
    <w:multiLevelType w:val="hybridMultilevel"/>
    <w:tmpl w:val="5130F218"/>
    <w:lvl w:ilvl="0" w:tplc="3EA0F2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F4569"/>
    <w:multiLevelType w:val="hybridMultilevel"/>
    <w:tmpl w:val="DAB4D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C499C"/>
    <w:multiLevelType w:val="hybridMultilevel"/>
    <w:tmpl w:val="01127F22"/>
    <w:lvl w:ilvl="0" w:tplc="A860DC9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80013C"/>
    <w:multiLevelType w:val="hybridMultilevel"/>
    <w:tmpl w:val="5FAA6B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756C42"/>
    <w:multiLevelType w:val="hybridMultilevel"/>
    <w:tmpl w:val="ACFCF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87588"/>
    <w:multiLevelType w:val="hybridMultilevel"/>
    <w:tmpl w:val="35429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3D6B06"/>
    <w:multiLevelType w:val="hybridMultilevel"/>
    <w:tmpl w:val="3FE46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B370AD"/>
    <w:multiLevelType w:val="hybridMultilevel"/>
    <w:tmpl w:val="FFF2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2010F"/>
    <w:multiLevelType w:val="hybridMultilevel"/>
    <w:tmpl w:val="13D64AF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 w15:restartNumberingAfterBreak="0">
    <w:nsid w:val="7BAE0C00"/>
    <w:multiLevelType w:val="hybridMultilevel"/>
    <w:tmpl w:val="7DE67AA4"/>
    <w:lvl w:ilvl="0" w:tplc="561E272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4"/>
  </w:num>
  <w:num w:numId="12">
    <w:abstractNumId w:val="0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C63"/>
    <w:rsid w:val="000003AD"/>
    <w:rsid w:val="00000777"/>
    <w:rsid w:val="00005C65"/>
    <w:rsid w:val="0000663D"/>
    <w:rsid w:val="00007C88"/>
    <w:rsid w:val="00012BC1"/>
    <w:rsid w:val="000149AC"/>
    <w:rsid w:val="00031936"/>
    <w:rsid w:val="00034509"/>
    <w:rsid w:val="0004389D"/>
    <w:rsid w:val="000516DE"/>
    <w:rsid w:val="00083C77"/>
    <w:rsid w:val="000B1022"/>
    <w:rsid w:val="000C2750"/>
    <w:rsid w:val="000F6918"/>
    <w:rsid w:val="000F710C"/>
    <w:rsid w:val="001152A5"/>
    <w:rsid w:val="001215CC"/>
    <w:rsid w:val="00135056"/>
    <w:rsid w:val="0014254C"/>
    <w:rsid w:val="001607C3"/>
    <w:rsid w:val="00161AFF"/>
    <w:rsid w:val="00173B32"/>
    <w:rsid w:val="0018228D"/>
    <w:rsid w:val="0018682C"/>
    <w:rsid w:val="00186997"/>
    <w:rsid w:val="00191DC7"/>
    <w:rsid w:val="00192235"/>
    <w:rsid w:val="001A03ED"/>
    <w:rsid w:val="001A7B8F"/>
    <w:rsid w:val="001B18EF"/>
    <w:rsid w:val="001B4CE1"/>
    <w:rsid w:val="001C02DF"/>
    <w:rsid w:val="001C78D2"/>
    <w:rsid w:val="001D12B8"/>
    <w:rsid w:val="001D49AB"/>
    <w:rsid w:val="001D70DF"/>
    <w:rsid w:val="001E0234"/>
    <w:rsid w:val="001E2775"/>
    <w:rsid w:val="001E3AD6"/>
    <w:rsid w:val="001E3D4A"/>
    <w:rsid w:val="001F4ED1"/>
    <w:rsid w:val="002015D1"/>
    <w:rsid w:val="00205010"/>
    <w:rsid w:val="00213DF6"/>
    <w:rsid w:val="00220BDA"/>
    <w:rsid w:val="00225DE4"/>
    <w:rsid w:val="002268DA"/>
    <w:rsid w:val="00231277"/>
    <w:rsid w:val="00234974"/>
    <w:rsid w:val="00253450"/>
    <w:rsid w:val="00255A93"/>
    <w:rsid w:val="0027001D"/>
    <w:rsid w:val="00270C63"/>
    <w:rsid w:val="00273DDA"/>
    <w:rsid w:val="00274DC2"/>
    <w:rsid w:val="00285D17"/>
    <w:rsid w:val="0028760B"/>
    <w:rsid w:val="0028782E"/>
    <w:rsid w:val="002A13A1"/>
    <w:rsid w:val="002A25FE"/>
    <w:rsid w:val="002B1EDB"/>
    <w:rsid w:val="002B3F66"/>
    <w:rsid w:val="002B64C0"/>
    <w:rsid w:val="002C0E5C"/>
    <w:rsid w:val="002C3BA1"/>
    <w:rsid w:val="002C4964"/>
    <w:rsid w:val="002E6DE7"/>
    <w:rsid w:val="00311060"/>
    <w:rsid w:val="00315C5D"/>
    <w:rsid w:val="00322598"/>
    <w:rsid w:val="003228EA"/>
    <w:rsid w:val="0032526C"/>
    <w:rsid w:val="00333876"/>
    <w:rsid w:val="003366DF"/>
    <w:rsid w:val="003425AE"/>
    <w:rsid w:val="00364826"/>
    <w:rsid w:val="0036570E"/>
    <w:rsid w:val="00371719"/>
    <w:rsid w:val="00382D14"/>
    <w:rsid w:val="00386910"/>
    <w:rsid w:val="003A0347"/>
    <w:rsid w:val="003B6C4F"/>
    <w:rsid w:val="003C21D0"/>
    <w:rsid w:val="003D0A2B"/>
    <w:rsid w:val="003D6D1E"/>
    <w:rsid w:val="003D704F"/>
    <w:rsid w:val="003E5B06"/>
    <w:rsid w:val="003E5E66"/>
    <w:rsid w:val="003F1052"/>
    <w:rsid w:val="003F4D5D"/>
    <w:rsid w:val="003F5E71"/>
    <w:rsid w:val="003F7363"/>
    <w:rsid w:val="004110AB"/>
    <w:rsid w:val="00417AB2"/>
    <w:rsid w:val="0042212C"/>
    <w:rsid w:val="004269B2"/>
    <w:rsid w:val="00426EDC"/>
    <w:rsid w:val="0043184A"/>
    <w:rsid w:val="004319D0"/>
    <w:rsid w:val="0044090E"/>
    <w:rsid w:val="00442B13"/>
    <w:rsid w:val="00467E82"/>
    <w:rsid w:val="00471935"/>
    <w:rsid w:val="004757EC"/>
    <w:rsid w:val="00477125"/>
    <w:rsid w:val="00485FE4"/>
    <w:rsid w:val="00486540"/>
    <w:rsid w:val="004919A5"/>
    <w:rsid w:val="004A001D"/>
    <w:rsid w:val="004A1360"/>
    <w:rsid w:val="004A2AA9"/>
    <w:rsid w:val="004A65FA"/>
    <w:rsid w:val="004A6A20"/>
    <w:rsid w:val="004A6E58"/>
    <w:rsid w:val="004D1040"/>
    <w:rsid w:val="004D1E05"/>
    <w:rsid w:val="004F0501"/>
    <w:rsid w:val="004F5117"/>
    <w:rsid w:val="005045FE"/>
    <w:rsid w:val="0050681D"/>
    <w:rsid w:val="005108A1"/>
    <w:rsid w:val="00511D95"/>
    <w:rsid w:val="00515E13"/>
    <w:rsid w:val="00515EDA"/>
    <w:rsid w:val="005402B3"/>
    <w:rsid w:val="00553AB0"/>
    <w:rsid w:val="00563BF7"/>
    <w:rsid w:val="005650F7"/>
    <w:rsid w:val="00565F0C"/>
    <w:rsid w:val="00566F29"/>
    <w:rsid w:val="00580A27"/>
    <w:rsid w:val="005940D7"/>
    <w:rsid w:val="005957A7"/>
    <w:rsid w:val="005A375E"/>
    <w:rsid w:val="005A471A"/>
    <w:rsid w:val="005B40EF"/>
    <w:rsid w:val="005B7F46"/>
    <w:rsid w:val="005C0757"/>
    <w:rsid w:val="005C25F9"/>
    <w:rsid w:val="005C533E"/>
    <w:rsid w:val="005D548C"/>
    <w:rsid w:val="005F5FEE"/>
    <w:rsid w:val="00604569"/>
    <w:rsid w:val="00610951"/>
    <w:rsid w:val="006114CB"/>
    <w:rsid w:val="006170C4"/>
    <w:rsid w:val="006206BE"/>
    <w:rsid w:val="00620900"/>
    <w:rsid w:val="00625338"/>
    <w:rsid w:val="00627693"/>
    <w:rsid w:val="006418F5"/>
    <w:rsid w:val="00644073"/>
    <w:rsid w:val="00645CCC"/>
    <w:rsid w:val="0065312C"/>
    <w:rsid w:val="00654ADC"/>
    <w:rsid w:val="00656314"/>
    <w:rsid w:val="00665807"/>
    <w:rsid w:val="00674990"/>
    <w:rsid w:val="006770F9"/>
    <w:rsid w:val="006837C8"/>
    <w:rsid w:val="00693F54"/>
    <w:rsid w:val="006B04EA"/>
    <w:rsid w:val="006B0515"/>
    <w:rsid w:val="006B2EAE"/>
    <w:rsid w:val="006C6E20"/>
    <w:rsid w:val="006D3EB2"/>
    <w:rsid w:val="006D41B0"/>
    <w:rsid w:val="006D5CBB"/>
    <w:rsid w:val="006E3161"/>
    <w:rsid w:val="006E4AED"/>
    <w:rsid w:val="006F34F6"/>
    <w:rsid w:val="006F39C3"/>
    <w:rsid w:val="006F785F"/>
    <w:rsid w:val="00703DC5"/>
    <w:rsid w:val="007172EC"/>
    <w:rsid w:val="0074149D"/>
    <w:rsid w:val="00747E89"/>
    <w:rsid w:val="00760433"/>
    <w:rsid w:val="00761565"/>
    <w:rsid w:val="00763649"/>
    <w:rsid w:val="00775870"/>
    <w:rsid w:val="007A12E0"/>
    <w:rsid w:val="007B4306"/>
    <w:rsid w:val="007B63CC"/>
    <w:rsid w:val="007C1707"/>
    <w:rsid w:val="007C6D57"/>
    <w:rsid w:val="007E3033"/>
    <w:rsid w:val="007E3869"/>
    <w:rsid w:val="007E6403"/>
    <w:rsid w:val="0081665A"/>
    <w:rsid w:val="0081756D"/>
    <w:rsid w:val="00820354"/>
    <w:rsid w:val="00821F62"/>
    <w:rsid w:val="00834E8D"/>
    <w:rsid w:val="008524A4"/>
    <w:rsid w:val="00855DEA"/>
    <w:rsid w:val="00862573"/>
    <w:rsid w:val="0086617D"/>
    <w:rsid w:val="00872A67"/>
    <w:rsid w:val="00874C73"/>
    <w:rsid w:val="00890FFF"/>
    <w:rsid w:val="0089395A"/>
    <w:rsid w:val="008A5504"/>
    <w:rsid w:val="008B1CDF"/>
    <w:rsid w:val="008C4379"/>
    <w:rsid w:val="008C4997"/>
    <w:rsid w:val="008E4F1F"/>
    <w:rsid w:val="008E77CD"/>
    <w:rsid w:val="008F1AB2"/>
    <w:rsid w:val="009043C6"/>
    <w:rsid w:val="00907420"/>
    <w:rsid w:val="009159ED"/>
    <w:rsid w:val="00916F9F"/>
    <w:rsid w:val="0092000B"/>
    <w:rsid w:val="00920396"/>
    <w:rsid w:val="0092161E"/>
    <w:rsid w:val="0092606C"/>
    <w:rsid w:val="0093022E"/>
    <w:rsid w:val="00931322"/>
    <w:rsid w:val="00956C94"/>
    <w:rsid w:val="00960982"/>
    <w:rsid w:val="00962A4F"/>
    <w:rsid w:val="00964682"/>
    <w:rsid w:val="009703F8"/>
    <w:rsid w:val="009806A4"/>
    <w:rsid w:val="00983BBB"/>
    <w:rsid w:val="009979E1"/>
    <w:rsid w:val="009A75B6"/>
    <w:rsid w:val="009B3E8D"/>
    <w:rsid w:val="009B4B92"/>
    <w:rsid w:val="009B7E1E"/>
    <w:rsid w:val="009C4EE0"/>
    <w:rsid w:val="009C7FF0"/>
    <w:rsid w:val="009D05FF"/>
    <w:rsid w:val="009E1D99"/>
    <w:rsid w:val="009F4EFF"/>
    <w:rsid w:val="00A008C7"/>
    <w:rsid w:val="00A03283"/>
    <w:rsid w:val="00A04D60"/>
    <w:rsid w:val="00A1758D"/>
    <w:rsid w:val="00A254C1"/>
    <w:rsid w:val="00A31F25"/>
    <w:rsid w:val="00A4321D"/>
    <w:rsid w:val="00A45ACE"/>
    <w:rsid w:val="00A47454"/>
    <w:rsid w:val="00A56269"/>
    <w:rsid w:val="00A62F71"/>
    <w:rsid w:val="00A71FD6"/>
    <w:rsid w:val="00A75399"/>
    <w:rsid w:val="00A7574E"/>
    <w:rsid w:val="00A764FE"/>
    <w:rsid w:val="00A76F90"/>
    <w:rsid w:val="00A916B4"/>
    <w:rsid w:val="00A9213B"/>
    <w:rsid w:val="00A934F0"/>
    <w:rsid w:val="00A960E7"/>
    <w:rsid w:val="00AA1584"/>
    <w:rsid w:val="00AB54DD"/>
    <w:rsid w:val="00AC36A7"/>
    <w:rsid w:val="00AC78D7"/>
    <w:rsid w:val="00AD1764"/>
    <w:rsid w:val="00AE02F4"/>
    <w:rsid w:val="00AE271E"/>
    <w:rsid w:val="00AE3070"/>
    <w:rsid w:val="00AF04CA"/>
    <w:rsid w:val="00B0023C"/>
    <w:rsid w:val="00B01674"/>
    <w:rsid w:val="00B0481C"/>
    <w:rsid w:val="00B07B4E"/>
    <w:rsid w:val="00B1095D"/>
    <w:rsid w:val="00B12777"/>
    <w:rsid w:val="00B13B71"/>
    <w:rsid w:val="00B22D1C"/>
    <w:rsid w:val="00B40AA8"/>
    <w:rsid w:val="00B4755D"/>
    <w:rsid w:val="00B6305C"/>
    <w:rsid w:val="00B6534C"/>
    <w:rsid w:val="00B767A1"/>
    <w:rsid w:val="00B81E5E"/>
    <w:rsid w:val="00BA787C"/>
    <w:rsid w:val="00BC7140"/>
    <w:rsid w:val="00BE4C2F"/>
    <w:rsid w:val="00BE6CA2"/>
    <w:rsid w:val="00BF0954"/>
    <w:rsid w:val="00C04DF5"/>
    <w:rsid w:val="00C2009F"/>
    <w:rsid w:val="00C34CCB"/>
    <w:rsid w:val="00C434FC"/>
    <w:rsid w:val="00C62039"/>
    <w:rsid w:val="00C6717C"/>
    <w:rsid w:val="00C83039"/>
    <w:rsid w:val="00C84F34"/>
    <w:rsid w:val="00C855D7"/>
    <w:rsid w:val="00CA2376"/>
    <w:rsid w:val="00CA2A55"/>
    <w:rsid w:val="00CC3CA0"/>
    <w:rsid w:val="00CD0285"/>
    <w:rsid w:val="00CD25D2"/>
    <w:rsid w:val="00CD2A7F"/>
    <w:rsid w:val="00CD76B1"/>
    <w:rsid w:val="00CE3669"/>
    <w:rsid w:val="00CF0FBF"/>
    <w:rsid w:val="00CF1810"/>
    <w:rsid w:val="00CF7068"/>
    <w:rsid w:val="00D03ACD"/>
    <w:rsid w:val="00D04C29"/>
    <w:rsid w:val="00D06ACB"/>
    <w:rsid w:val="00D07764"/>
    <w:rsid w:val="00D200E2"/>
    <w:rsid w:val="00D209FC"/>
    <w:rsid w:val="00D346FF"/>
    <w:rsid w:val="00D3626B"/>
    <w:rsid w:val="00D439D4"/>
    <w:rsid w:val="00D47877"/>
    <w:rsid w:val="00D52DE8"/>
    <w:rsid w:val="00D852EC"/>
    <w:rsid w:val="00D907B1"/>
    <w:rsid w:val="00D917C8"/>
    <w:rsid w:val="00D91F78"/>
    <w:rsid w:val="00DA3874"/>
    <w:rsid w:val="00DA72D6"/>
    <w:rsid w:val="00DB4B5E"/>
    <w:rsid w:val="00DB4EA3"/>
    <w:rsid w:val="00DC372E"/>
    <w:rsid w:val="00DD2490"/>
    <w:rsid w:val="00DE104E"/>
    <w:rsid w:val="00DF64CB"/>
    <w:rsid w:val="00DF6694"/>
    <w:rsid w:val="00E00B9E"/>
    <w:rsid w:val="00E057FC"/>
    <w:rsid w:val="00E1200A"/>
    <w:rsid w:val="00E20D1C"/>
    <w:rsid w:val="00E22325"/>
    <w:rsid w:val="00E43AC2"/>
    <w:rsid w:val="00E4568E"/>
    <w:rsid w:val="00E47792"/>
    <w:rsid w:val="00E5534C"/>
    <w:rsid w:val="00E555D4"/>
    <w:rsid w:val="00E60459"/>
    <w:rsid w:val="00E614DF"/>
    <w:rsid w:val="00E76915"/>
    <w:rsid w:val="00E8481C"/>
    <w:rsid w:val="00E9084A"/>
    <w:rsid w:val="00E922D1"/>
    <w:rsid w:val="00E9598B"/>
    <w:rsid w:val="00EA235F"/>
    <w:rsid w:val="00EA4357"/>
    <w:rsid w:val="00EA6050"/>
    <w:rsid w:val="00EB0A34"/>
    <w:rsid w:val="00EB2147"/>
    <w:rsid w:val="00EB433F"/>
    <w:rsid w:val="00EC4868"/>
    <w:rsid w:val="00ED3608"/>
    <w:rsid w:val="00ED4A60"/>
    <w:rsid w:val="00ED4B80"/>
    <w:rsid w:val="00ED68E9"/>
    <w:rsid w:val="00EF55EA"/>
    <w:rsid w:val="00F0062E"/>
    <w:rsid w:val="00F01F7E"/>
    <w:rsid w:val="00F0248E"/>
    <w:rsid w:val="00F2307B"/>
    <w:rsid w:val="00F27598"/>
    <w:rsid w:val="00F30E8F"/>
    <w:rsid w:val="00F362CE"/>
    <w:rsid w:val="00F37A1B"/>
    <w:rsid w:val="00F466FD"/>
    <w:rsid w:val="00F521A3"/>
    <w:rsid w:val="00F61C67"/>
    <w:rsid w:val="00F65966"/>
    <w:rsid w:val="00F73E27"/>
    <w:rsid w:val="00F751FD"/>
    <w:rsid w:val="00F77ED0"/>
    <w:rsid w:val="00F83BCA"/>
    <w:rsid w:val="00F93C78"/>
    <w:rsid w:val="00F94983"/>
    <w:rsid w:val="00FA6946"/>
    <w:rsid w:val="00FB1218"/>
    <w:rsid w:val="00FB3858"/>
    <w:rsid w:val="00FB69F9"/>
    <w:rsid w:val="00FB78C3"/>
    <w:rsid w:val="00FC0981"/>
    <w:rsid w:val="00FD2F56"/>
    <w:rsid w:val="00FE222B"/>
    <w:rsid w:val="00FF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FEB01"/>
  <w15:docId w15:val="{5E01E8BB-0BA1-4622-8AC3-C8165417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01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077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07C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07C8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C2750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81665A"/>
    <w:rPr>
      <w:b/>
      <w:bCs/>
    </w:rPr>
  </w:style>
  <w:style w:type="paragraph" w:styleId="a7">
    <w:name w:val="List Paragraph"/>
    <w:basedOn w:val="a"/>
    <w:uiPriority w:val="34"/>
    <w:qFormat/>
    <w:rsid w:val="001922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D200E2"/>
    <w:rPr>
      <w:rFonts w:ascii="Arial" w:hAnsi="Arial" w:cs="Arial"/>
      <w:b/>
      <w:bCs/>
      <w:i/>
      <w:iCs/>
      <w:sz w:val="28"/>
      <w:szCs w:val="28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EC4868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EC4868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92606C"/>
    <w:pPr>
      <w:spacing w:before="100" w:beforeAutospacing="1" w:after="100" w:afterAutospacing="1"/>
    </w:pPr>
  </w:style>
  <w:style w:type="paragraph" w:customStyle="1" w:styleId="ConsPlusTitle">
    <w:name w:val="ConsPlusTitle"/>
    <w:qFormat/>
    <w:rsid w:val="006837C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9">
    <w:name w:val="Table Grid"/>
    <w:basedOn w:val="a1"/>
    <w:uiPriority w:val="59"/>
    <w:rsid w:val="005A375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D2378-6B2B-4671-94CF-730D987A7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6397673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ПОВЕСТКА ЗАСЕДАНИЯ ДУМЫ</vt:lpstr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ПОВЕСТКА ЗАСЕДАНИЯ ДУМЫ</dc:title>
  <dc:subject/>
  <dc:creator>Light</dc:creator>
  <cp:keywords/>
  <dc:description/>
  <cp:lastModifiedBy>User</cp:lastModifiedBy>
  <cp:revision>198</cp:revision>
  <cp:lastPrinted>2022-02-03T08:28:00Z</cp:lastPrinted>
  <dcterms:created xsi:type="dcterms:W3CDTF">2015-04-14T14:13:00Z</dcterms:created>
  <dcterms:modified xsi:type="dcterms:W3CDTF">2022-02-03T08:28:00Z</dcterms:modified>
</cp:coreProperties>
</file>