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1E8228AF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632CAC">
        <w:rPr>
          <w:b/>
          <w:sz w:val="28"/>
          <w:szCs w:val="28"/>
        </w:rPr>
        <w:t>Чекашевского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bookmarkStart w:id="0" w:name="_GoBack"/>
      <w:bookmarkEnd w:id="0"/>
      <w:r w:rsidR="00CE405E">
        <w:rPr>
          <w:b/>
          <w:sz w:val="28"/>
          <w:szCs w:val="28"/>
        </w:rPr>
        <w:t xml:space="preserve">25.04.2024 № 5 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632CAC">
        <w:rPr>
          <w:b/>
          <w:sz w:val="28"/>
          <w:szCs w:val="28"/>
        </w:rPr>
        <w:t>Чекашевской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632CAC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632CAC">
        <w:rPr>
          <w:b/>
          <w:sz w:val="28"/>
          <w:szCs w:val="28"/>
        </w:rPr>
        <w:t>Чекашевское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3743F6">
        <w:rPr>
          <w:b/>
          <w:sz w:val="28"/>
          <w:szCs w:val="28"/>
        </w:rPr>
        <w:t xml:space="preserve"> (с изменениями от 28.02.2024 №1)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7DFB0DA5" w:rsidR="008E60F5" w:rsidRDefault="008E60F5" w:rsidP="008A1C0F">
      <w:pPr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632CAC">
        <w:rPr>
          <w:sz w:val="28"/>
          <w:szCs w:val="28"/>
        </w:rPr>
        <w:t>Чекашевского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8A1C0F">
      <w:pPr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6C3C2ECD" w:rsidR="009D6DA9" w:rsidRDefault="00E63DC1" w:rsidP="008A1C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3743F6">
        <w:rPr>
          <w:color w:val="000000"/>
          <w:sz w:val="28"/>
          <w:szCs w:val="28"/>
        </w:rPr>
        <w:t xml:space="preserve">увеличивается на </w:t>
      </w:r>
      <w:r w:rsidR="00A72872">
        <w:rPr>
          <w:color w:val="000000"/>
          <w:sz w:val="28"/>
          <w:szCs w:val="28"/>
        </w:rPr>
        <w:t>71,2</w:t>
      </w:r>
      <w:r w:rsidR="003743F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3743F6">
        <w:rPr>
          <w:color w:val="000000"/>
          <w:sz w:val="28"/>
          <w:szCs w:val="28"/>
        </w:rPr>
        <w:t>тыс</w:t>
      </w:r>
      <w:proofErr w:type="spellEnd"/>
      <w:r w:rsidR="003743F6">
        <w:rPr>
          <w:color w:val="000000"/>
          <w:sz w:val="28"/>
          <w:szCs w:val="28"/>
        </w:rPr>
        <w:t xml:space="preserve"> .рублей</w:t>
      </w:r>
      <w:proofErr w:type="gram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</w:t>
      </w:r>
      <w:r w:rsidR="003743F6">
        <w:rPr>
          <w:color w:val="000000"/>
          <w:sz w:val="28"/>
          <w:szCs w:val="28"/>
        </w:rPr>
        <w:t xml:space="preserve">счет </w:t>
      </w:r>
      <w:r w:rsidR="00A72872">
        <w:rPr>
          <w:color w:val="000000"/>
          <w:sz w:val="28"/>
          <w:szCs w:val="28"/>
        </w:rPr>
        <w:t xml:space="preserve">иных межбюджетных трансфертов из бюджета </w:t>
      </w:r>
      <w:proofErr w:type="spellStart"/>
      <w:r w:rsidR="00A72872">
        <w:rPr>
          <w:color w:val="000000"/>
          <w:sz w:val="28"/>
          <w:szCs w:val="28"/>
        </w:rPr>
        <w:t>Вятскополянского</w:t>
      </w:r>
      <w:proofErr w:type="spellEnd"/>
      <w:r w:rsidR="00A72872">
        <w:rPr>
          <w:color w:val="000000"/>
          <w:sz w:val="28"/>
          <w:szCs w:val="28"/>
        </w:rPr>
        <w:t xml:space="preserve"> района (41,2 тыс</w:t>
      </w:r>
      <w:r w:rsidR="00972574">
        <w:rPr>
          <w:color w:val="000000"/>
          <w:sz w:val="28"/>
          <w:szCs w:val="28"/>
        </w:rPr>
        <w:t>.</w:t>
      </w:r>
      <w:r w:rsidR="00A72872">
        <w:rPr>
          <w:color w:val="000000"/>
          <w:sz w:val="28"/>
          <w:szCs w:val="28"/>
        </w:rPr>
        <w:t xml:space="preserve"> рублей) и </w:t>
      </w:r>
      <w:r w:rsidR="003743F6">
        <w:rPr>
          <w:color w:val="000000"/>
          <w:sz w:val="28"/>
          <w:szCs w:val="28"/>
        </w:rPr>
        <w:t>безвозмездных поступлений от негосударственных организаций</w:t>
      </w:r>
      <w:r w:rsidR="00A72872">
        <w:rPr>
          <w:color w:val="000000"/>
          <w:sz w:val="28"/>
          <w:szCs w:val="28"/>
        </w:rPr>
        <w:t xml:space="preserve"> (30,0 тыс. рублей)</w:t>
      </w:r>
      <w:r w:rsidR="00785571">
        <w:rPr>
          <w:color w:val="000000"/>
          <w:sz w:val="28"/>
          <w:szCs w:val="28"/>
        </w:rPr>
        <w:t xml:space="preserve"> и составит </w:t>
      </w:r>
      <w:r w:rsidR="00632CAC">
        <w:rPr>
          <w:color w:val="000000"/>
          <w:sz w:val="28"/>
          <w:szCs w:val="28"/>
        </w:rPr>
        <w:t>23</w:t>
      </w:r>
      <w:r w:rsidR="00A72872">
        <w:rPr>
          <w:color w:val="000000"/>
          <w:sz w:val="28"/>
          <w:szCs w:val="28"/>
        </w:rPr>
        <w:t>91</w:t>
      </w:r>
      <w:r w:rsidR="00632CAC">
        <w:rPr>
          <w:color w:val="000000"/>
          <w:sz w:val="28"/>
          <w:szCs w:val="28"/>
        </w:rPr>
        <w:t>,</w:t>
      </w:r>
      <w:r w:rsidR="00A72872">
        <w:rPr>
          <w:color w:val="000000"/>
          <w:sz w:val="28"/>
          <w:szCs w:val="28"/>
        </w:rPr>
        <w:t>3</w:t>
      </w:r>
      <w:r w:rsidR="00632CAC">
        <w:rPr>
          <w:color w:val="000000"/>
          <w:sz w:val="28"/>
          <w:szCs w:val="28"/>
        </w:rPr>
        <w:t>00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698EDF38" w:rsidR="00E63DC1" w:rsidRDefault="00E63DC1" w:rsidP="008A1C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A1C0F">
      <w:pPr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305705D3" w14:textId="50BFBEB5" w:rsidR="003743F6" w:rsidRDefault="007C7E74" w:rsidP="003743F6">
      <w:pPr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A72872">
        <w:rPr>
          <w:color w:val="000000"/>
          <w:sz w:val="28"/>
          <w:szCs w:val="28"/>
        </w:rPr>
        <w:t>71,2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A72872">
        <w:rPr>
          <w:color w:val="000000"/>
          <w:sz w:val="28"/>
          <w:szCs w:val="28"/>
        </w:rPr>
        <w:t>2770,469</w:t>
      </w:r>
      <w:r w:rsidRPr="00872178">
        <w:rPr>
          <w:color w:val="000000"/>
          <w:sz w:val="28"/>
          <w:szCs w:val="28"/>
        </w:rPr>
        <w:t xml:space="preserve"> тыс. рублей.</w:t>
      </w:r>
      <w:r w:rsidR="003743F6">
        <w:rPr>
          <w:color w:val="000000"/>
          <w:sz w:val="28"/>
          <w:szCs w:val="28"/>
        </w:rPr>
        <w:t xml:space="preserve"> Кроме того, будут перераспределены расходы (экономия по подразделам 0102 в сумме 25,0 тыс. рублей и 0503 (5,0 тыс. рублей)).</w:t>
      </w:r>
    </w:p>
    <w:p w14:paraId="1057674B" w14:textId="02A24BFD" w:rsidR="00C10397" w:rsidRDefault="009640E6" w:rsidP="008A1C0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14:paraId="1725800E" w14:textId="119C3094" w:rsidR="00884876" w:rsidRDefault="00884876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 xml:space="preserve">По подразделу </w:t>
      </w:r>
      <w:r w:rsidR="003743F6">
        <w:rPr>
          <w:color w:val="000000"/>
          <w:sz w:val="28"/>
          <w:szCs w:val="28"/>
        </w:rPr>
        <w:t>0113</w:t>
      </w:r>
      <w:r w:rsidRPr="00884876">
        <w:rPr>
          <w:color w:val="000000"/>
          <w:sz w:val="28"/>
          <w:szCs w:val="28"/>
        </w:rPr>
        <w:t xml:space="preserve"> </w:t>
      </w:r>
      <w:r w:rsidR="009640E6">
        <w:rPr>
          <w:color w:val="000000"/>
          <w:sz w:val="28"/>
          <w:szCs w:val="28"/>
        </w:rPr>
        <w:t xml:space="preserve">на </w:t>
      </w:r>
      <w:r w:rsidR="003743F6">
        <w:rPr>
          <w:color w:val="000000"/>
          <w:sz w:val="28"/>
          <w:szCs w:val="28"/>
        </w:rPr>
        <w:t xml:space="preserve">постановку на учет выморочного имущества </w:t>
      </w:r>
      <w:r w:rsidR="00632CAC">
        <w:rPr>
          <w:color w:val="000000"/>
          <w:sz w:val="28"/>
          <w:szCs w:val="28"/>
        </w:rPr>
        <w:t>(</w:t>
      </w:r>
      <w:r w:rsidR="003743F6">
        <w:rPr>
          <w:color w:val="000000"/>
          <w:sz w:val="28"/>
          <w:szCs w:val="28"/>
        </w:rPr>
        <w:t>1</w:t>
      </w:r>
      <w:r w:rsidR="00632CAC">
        <w:rPr>
          <w:color w:val="000000"/>
          <w:sz w:val="28"/>
          <w:szCs w:val="28"/>
        </w:rPr>
        <w:t>5,0 тыс. рублей)</w:t>
      </w:r>
      <w:r w:rsidR="0017285D">
        <w:rPr>
          <w:color w:val="000000"/>
          <w:sz w:val="28"/>
          <w:szCs w:val="28"/>
        </w:rPr>
        <w:t>.</w:t>
      </w:r>
    </w:p>
    <w:p w14:paraId="015F5816" w14:textId="3840F745" w:rsidR="00884876" w:rsidRDefault="009640E6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</w:t>
      </w:r>
      <w:r w:rsidR="003743F6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на </w:t>
      </w:r>
      <w:r w:rsidR="003743F6">
        <w:rPr>
          <w:color w:val="000000"/>
          <w:sz w:val="28"/>
          <w:szCs w:val="28"/>
        </w:rPr>
        <w:t>внесение изменений в план землепользования и застройки</w:t>
      </w:r>
      <w:r>
        <w:rPr>
          <w:color w:val="000000"/>
          <w:sz w:val="28"/>
          <w:szCs w:val="28"/>
        </w:rPr>
        <w:t xml:space="preserve"> (</w:t>
      </w:r>
      <w:r w:rsidR="00DA48B2">
        <w:rPr>
          <w:color w:val="000000"/>
          <w:sz w:val="28"/>
          <w:szCs w:val="28"/>
        </w:rPr>
        <w:t>77,948</w:t>
      </w:r>
      <w:r>
        <w:rPr>
          <w:color w:val="000000"/>
          <w:sz w:val="28"/>
          <w:szCs w:val="28"/>
        </w:rPr>
        <w:t xml:space="preserve"> тыс. рублей)</w:t>
      </w:r>
      <w:r w:rsidR="0017285D">
        <w:rPr>
          <w:color w:val="000000"/>
          <w:sz w:val="28"/>
          <w:szCs w:val="28"/>
        </w:rPr>
        <w:t>.</w:t>
      </w:r>
    </w:p>
    <w:p w14:paraId="670411A6" w14:textId="235359C8" w:rsidR="00A72872" w:rsidRDefault="00A72872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0503 на обеспечение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по модернизации уличного освещения (41,2 тыс. рублей).</w:t>
      </w:r>
    </w:p>
    <w:p w14:paraId="41C2FE83" w14:textId="3ADC4F45" w:rsidR="0005666D" w:rsidRPr="00884876" w:rsidRDefault="003259E8" w:rsidP="008A1C0F">
      <w:pPr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DA48B2">
        <w:rPr>
          <w:color w:val="000000"/>
          <w:sz w:val="28"/>
          <w:szCs w:val="28"/>
        </w:rPr>
        <w:t>271</w:t>
      </w:r>
      <w:r w:rsidR="0084306A" w:rsidRPr="00884876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3743F6">
        <w:rPr>
          <w:color w:val="000000"/>
          <w:sz w:val="28"/>
          <w:szCs w:val="28"/>
        </w:rPr>
        <w:t>078</w:t>
      </w:r>
      <w:r w:rsidR="004A3FB9" w:rsidRPr="00884876">
        <w:rPr>
          <w:color w:val="000000"/>
          <w:sz w:val="28"/>
          <w:szCs w:val="28"/>
        </w:rPr>
        <w:t>,</w:t>
      </w:r>
      <w:r w:rsidR="00DA48B2">
        <w:rPr>
          <w:color w:val="000000"/>
          <w:sz w:val="28"/>
          <w:szCs w:val="28"/>
        </w:rPr>
        <w:t>830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2354BB65" w:rsidR="008E60F5" w:rsidRPr="005972D0" w:rsidRDefault="008E60F5" w:rsidP="008A1C0F">
      <w:pPr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DA48B2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A1C0F">
      <w:pPr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A1C0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0D9D97E" w:rsidR="008E60F5" w:rsidRDefault="008E60F5" w:rsidP="008A1C0F">
      <w:pPr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DA48B2">
        <w:rPr>
          <w:color w:val="000000"/>
          <w:sz w:val="28"/>
          <w:szCs w:val="28"/>
        </w:rPr>
        <w:t>Чекашевского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743F6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DA48B2">
        <w:rPr>
          <w:color w:val="000000"/>
          <w:sz w:val="28"/>
          <w:szCs w:val="28"/>
        </w:rPr>
        <w:t>379,169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8A1C0F">
      <w:pgSz w:w="11907" w:h="16840" w:code="9"/>
      <w:pgMar w:top="709" w:right="567" w:bottom="851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3F6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32CAC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1C0F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57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72872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E405E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A48B2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27AB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  <w15:docId w15:val="{5454A7F0-47B4-420E-9BBE-A5B22C88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2023-07-03T12:46:00Z</cp:lastPrinted>
  <dcterms:created xsi:type="dcterms:W3CDTF">2024-04-16T05:13:00Z</dcterms:created>
  <dcterms:modified xsi:type="dcterms:W3CDTF">2024-04-26T07:54:00Z</dcterms:modified>
</cp:coreProperties>
</file>