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02" w:rsidRPr="00FB1E02" w:rsidRDefault="00FB1E02" w:rsidP="00FB1E02">
      <w:pPr>
        <w:pStyle w:val="a3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FB1E02">
        <w:rPr>
          <w:b/>
          <w:color w:val="332E2D"/>
          <w:spacing w:val="2"/>
          <w:sz w:val="28"/>
          <w:szCs w:val="28"/>
        </w:rPr>
        <w:t>АДМИНИСТРАЦИЯ ЧЕКАШЕВСКОГО СЕЛЬСКОГО  ПОСЕЛЕНИЯ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02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B1E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DF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C1505" w:rsidRPr="00DC1505" w:rsidRDefault="00DC1505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E02" w:rsidRPr="00FB1E02" w:rsidRDefault="00DC1505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DC1505">
        <w:rPr>
          <w:rFonts w:ascii="Times New Roman" w:hAnsi="Times New Roman" w:cs="Times New Roman"/>
          <w:sz w:val="28"/>
          <w:szCs w:val="28"/>
          <w:u w:val="single"/>
        </w:rPr>
        <w:t>17.05.2022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№  </w:t>
      </w:r>
      <w:r w:rsidRPr="00DC1505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1505" w:rsidRDefault="00FB1E02" w:rsidP="00DC1505">
      <w:pPr>
        <w:pStyle w:val="30"/>
        <w:spacing w:after="0" w:line="240" w:lineRule="auto"/>
      </w:pPr>
      <w:r w:rsidRPr="00FB1E02">
        <w:t xml:space="preserve">Об утверждении административного регламента по </w:t>
      </w:r>
    </w:p>
    <w:p w:rsidR="00DC1505" w:rsidRDefault="00FB1E02" w:rsidP="00DC1505">
      <w:pPr>
        <w:pStyle w:val="30"/>
        <w:spacing w:after="0" w:line="240" w:lineRule="auto"/>
      </w:pPr>
      <w:r w:rsidRPr="00FB1E02">
        <w:t xml:space="preserve">предоставлению муниципальной услуги </w:t>
      </w:r>
      <w:r w:rsidR="00A236A1">
        <w:t>«</w:t>
      </w:r>
      <w:r w:rsidR="00A236A1" w:rsidRPr="00A236A1">
        <w:t xml:space="preserve">Подготовка и </w:t>
      </w:r>
    </w:p>
    <w:p w:rsidR="00FB1E02" w:rsidRDefault="00A236A1" w:rsidP="00DC1505">
      <w:pPr>
        <w:pStyle w:val="30"/>
        <w:spacing w:after="0" w:line="240" w:lineRule="auto"/>
      </w:pPr>
      <w:r w:rsidRPr="00A236A1">
        <w:t>утверждение документации по планировке территории</w:t>
      </w:r>
      <w:r w:rsidR="00F90DF4">
        <w:t>»</w:t>
      </w:r>
    </w:p>
    <w:p w:rsidR="00F90DF4" w:rsidRPr="00F90DF4" w:rsidRDefault="00F90DF4" w:rsidP="00F90DF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FB1E02" w:rsidRPr="00FB1E02" w:rsidRDefault="00FB1E02" w:rsidP="00FB1E02">
      <w:pPr>
        <w:tabs>
          <w:tab w:val="left" w:pos="851"/>
        </w:tabs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7B5F">
        <w:rPr>
          <w:rFonts w:ascii="Times New Roman" w:hAnsi="Times New Roman" w:cs="Times New Roman"/>
          <w:sz w:val="28"/>
          <w:szCs w:val="28"/>
        </w:rPr>
        <w:t>В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617B5F">
        <w:rPr>
          <w:rFonts w:ascii="Times New Roman" w:hAnsi="Times New Roman" w:cs="Times New Roman"/>
          <w:sz w:val="28"/>
          <w:szCs w:val="28"/>
        </w:rPr>
        <w:t xml:space="preserve"> с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  Федеральным законом от 27.07.2010 N 210-ФЗ "Об организации предоставления государственных и муниципальных услуг", Распоряжением Правительства Российской Фе</w:t>
      </w:r>
      <w:r w:rsidR="00617B5F">
        <w:rPr>
          <w:rFonts w:ascii="Times New Roman" w:hAnsi="Times New Roman" w:cs="Times New Roman"/>
          <w:sz w:val="28"/>
          <w:szCs w:val="28"/>
        </w:rPr>
        <w:t>дерации от 17.12.2009 N 1993-р «</w:t>
      </w:r>
      <w:r w:rsidR="00617B5F" w:rsidRPr="00617B5F">
        <w:rPr>
          <w:rFonts w:ascii="Times New Roman" w:hAnsi="Times New Roman" w:cs="Times New Roman"/>
          <w:sz w:val="28"/>
          <w:szCs w:val="28"/>
        </w:rPr>
        <w:t>Об утверждении сводного перечня первоочередных государственных и муниципальных услуг, пре</w:t>
      </w:r>
      <w:r w:rsidR="00617B5F">
        <w:rPr>
          <w:rFonts w:ascii="Times New Roman" w:hAnsi="Times New Roman" w:cs="Times New Roman"/>
          <w:sz w:val="28"/>
          <w:szCs w:val="28"/>
        </w:rPr>
        <w:t>доставляемых в электронном виде»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, </w:t>
      </w:r>
      <w:r w:rsidRPr="00FB1E0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FB1E02" w:rsidRPr="00FB1E02" w:rsidRDefault="00FB1E02" w:rsidP="00FB1E0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 1.Утвердить </w:t>
      </w:r>
      <w:hyperlink r:id="rId6" w:history="1">
        <w:r w:rsidRPr="00FB1E02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административный регламент</w:t>
        </w:r>
      </w:hyperlink>
      <w:r w:rsidRPr="00FB1E02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</w:t>
      </w:r>
      <w:r w:rsidRPr="00FB1E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236A1" w:rsidRPr="00A236A1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Pr="00FB1E02">
        <w:rPr>
          <w:rFonts w:ascii="Times New Roman" w:hAnsi="Times New Roman" w:cs="Times New Roman"/>
          <w:bCs/>
          <w:sz w:val="28"/>
          <w:szCs w:val="28"/>
        </w:rPr>
        <w:t>»</w:t>
      </w:r>
      <w:r w:rsidR="00617B5F">
        <w:rPr>
          <w:rFonts w:ascii="Times New Roman" w:hAnsi="Times New Roman" w:cs="Times New Roman"/>
          <w:bCs/>
          <w:sz w:val="28"/>
          <w:szCs w:val="28"/>
        </w:rPr>
        <w:t>.</w:t>
      </w:r>
      <w:r w:rsidR="00170FBD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B1E02" w:rsidRPr="00FB1E02" w:rsidRDefault="00FB1E02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FB1E02" w:rsidRPr="00A236A1" w:rsidRDefault="00FB1E02" w:rsidP="00A236A1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7AE4"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7AE4" w:rsidRPr="00FB1E02">
        <w:rPr>
          <w:rFonts w:ascii="Times New Roman" w:hAnsi="Times New Roman" w:cs="Times New Roman"/>
          <w:sz w:val="28"/>
          <w:szCs w:val="28"/>
        </w:rPr>
        <w:t xml:space="preserve">Вятскополянского района Кировской области  </w:t>
      </w:r>
      <w:r w:rsidRPr="00FB1E02">
        <w:rPr>
          <w:rFonts w:ascii="Times New Roman" w:hAnsi="Times New Roman" w:cs="Times New Roman"/>
          <w:sz w:val="28"/>
          <w:szCs w:val="28"/>
        </w:rPr>
        <w:t xml:space="preserve">от </w:t>
      </w:r>
      <w:r w:rsidR="000C0187">
        <w:rPr>
          <w:rFonts w:ascii="Times New Roman" w:hAnsi="Times New Roman" w:cs="Times New Roman"/>
          <w:sz w:val="28"/>
          <w:szCs w:val="28"/>
        </w:rPr>
        <w:t>09.09.2019 № 84</w:t>
      </w:r>
      <w:r w:rsidRPr="00FB1E02">
        <w:rPr>
          <w:rFonts w:ascii="Times New Roman" w:hAnsi="Times New Roman" w:cs="Times New Roman"/>
          <w:sz w:val="28"/>
          <w:szCs w:val="28"/>
        </w:rPr>
        <w:t xml:space="preserve"> «</w:t>
      </w:r>
      <w:r w:rsidR="00A236A1" w:rsidRPr="00A236A1">
        <w:rPr>
          <w:rFonts w:ascii="Times New Roman" w:hAnsi="Times New Roman" w:cs="Times New Roman"/>
          <w:sz w:val="28"/>
          <w:szCs w:val="28"/>
          <w:lang w:eastAsia="ar-SA"/>
        </w:rPr>
        <w:t>Об утверждении Административного регламента предоставления муниципальной услуги  «Принятие решения о подготовке документации по п</w:t>
      </w:r>
      <w:r w:rsidR="00A236A1">
        <w:rPr>
          <w:rFonts w:ascii="Times New Roman" w:hAnsi="Times New Roman" w:cs="Times New Roman"/>
          <w:sz w:val="28"/>
          <w:szCs w:val="28"/>
          <w:lang w:eastAsia="ar-SA"/>
        </w:rPr>
        <w:t xml:space="preserve">ланировке территории в границах </w:t>
      </w:r>
      <w:r w:rsidR="00A236A1" w:rsidRPr="00A236A1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 «Чекашевское сельское поселение</w:t>
      </w:r>
      <w:r w:rsidRPr="00FB1E02">
        <w:rPr>
          <w:rFonts w:ascii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B1E02" w:rsidRPr="00617B5F" w:rsidRDefault="00FB1E02" w:rsidP="00A236A1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B1E02">
        <w:rPr>
          <w:rFonts w:ascii="Times New Roman" w:hAnsi="Times New Roman" w:cs="Times New Roman"/>
          <w:bCs/>
          <w:sz w:val="28"/>
          <w:szCs w:val="28"/>
        </w:rPr>
        <w:t>2.2.</w:t>
      </w:r>
      <w:r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2E7AE4"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</w:t>
      </w:r>
      <w:r w:rsidR="002E7AE4">
        <w:rPr>
          <w:rFonts w:ascii="Times New Roman" w:hAnsi="Times New Roman" w:cs="Times New Roman"/>
          <w:sz w:val="28"/>
          <w:szCs w:val="28"/>
        </w:rPr>
        <w:t>йона Киров</w:t>
      </w:r>
      <w:r w:rsidR="00617B5F">
        <w:rPr>
          <w:rFonts w:ascii="Times New Roman" w:hAnsi="Times New Roman" w:cs="Times New Roman"/>
          <w:sz w:val="28"/>
          <w:szCs w:val="28"/>
        </w:rPr>
        <w:t xml:space="preserve">ской области  от 20.06.2019 № 67 </w:t>
      </w:r>
      <w:r w:rsidRPr="00FB1E02">
        <w:rPr>
          <w:rFonts w:ascii="Times New Roman" w:hAnsi="Times New Roman" w:cs="Times New Roman"/>
          <w:sz w:val="28"/>
          <w:szCs w:val="28"/>
        </w:rPr>
        <w:t>«</w:t>
      </w:r>
      <w:r w:rsidR="00A236A1" w:rsidRPr="00A236A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236A1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 </w:t>
      </w:r>
      <w:r w:rsidR="00A236A1" w:rsidRPr="00A236A1">
        <w:rPr>
          <w:rFonts w:ascii="Times New Roman" w:hAnsi="Times New Roman" w:cs="Times New Roman"/>
          <w:sz w:val="28"/>
          <w:szCs w:val="28"/>
        </w:rPr>
        <w:t>Чекашевского сельского поселения от 09.09.2019 № 84 «Об утверждении Административного регламента предоставления муниципальной услуги «Принятие решения о подготовке документации по п</w:t>
      </w:r>
      <w:r w:rsidR="00A236A1">
        <w:rPr>
          <w:rFonts w:ascii="Times New Roman" w:hAnsi="Times New Roman" w:cs="Times New Roman"/>
          <w:sz w:val="28"/>
          <w:szCs w:val="28"/>
        </w:rPr>
        <w:t xml:space="preserve">ланировке территории в границах </w:t>
      </w:r>
      <w:r w:rsidR="00A236A1" w:rsidRPr="00A236A1">
        <w:rPr>
          <w:rFonts w:ascii="Times New Roman" w:hAnsi="Times New Roman" w:cs="Times New Roman"/>
          <w:sz w:val="28"/>
          <w:szCs w:val="28"/>
        </w:rPr>
        <w:t>муниципального образования «Чекашевск</w:t>
      </w:r>
      <w:bookmarkStart w:id="0" w:name="_GoBack"/>
      <w:bookmarkEnd w:id="0"/>
      <w:r w:rsidR="00A236A1" w:rsidRPr="00A236A1">
        <w:rPr>
          <w:rFonts w:ascii="Times New Roman" w:hAnsi="Times New Roman" w:cs="Times New Roman"/>
          <w:sz w:val="28"/>
          <w:szCs w:val="28"/>
        </w:rPr>
        <w:t>ое сельское поселение»</w:t>
      </w:r>
      <w:r w:rsidR="002E7AE4">
        <w:rPr>
          <w:rFonts w:ascii="Times New Roman" w:hAnsi="Times New Roman" w:cs="Times New Roman"/>
          <w:sz w:val="28"/>
          <w:szCs w:val="28"/>
        </w:rPr>
        <w:t>;</w:t>
      </w:r>
    </w:p>
    <w:p w:rsidR="00F90DF4" w:rsidRPr="00F90DF4" w:rsidRDefault="00FB1E02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3.</w:t>
      </w:r>
      <w:r w:rsidR="00F90DF4" w:rsidRPr="00F90DF4">
        <w:t xml:space="preserve">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 w:rsidR="00F90DF4" w:rsidRPr="00F90DF4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FB1E02" w:rsidRDefault="00F90DF4" w:rsidP="000C0187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 w:rsidRPr="00F90DF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0C0187" w:rsidRPr="00DC1505" w:rsidRDefault="000C0187" w:rsidP="000C0187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72"/>
          <w:szCs w:val="72"/>
        </w:rPr>
      </w:pPr>
    </w:p>
    <w:p w:rsidR="00FB1E02" w:rsidRP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90D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108E8" w:rsidRPr="00FB1E02" w:rsidRDefault="00F90DF4" w:rsidP="000C018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Чекашевского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>
        <w:rPr>
          <w:rFonts w:ascii="Times New Roman" w:hAnsi="Times New Roman" w:cs="Times New Roman"/>
          <w:sz w:val="28"/>
          <w:szCs w:val="28"/>
        </w:rPr>
        <w:t>О.С.Воробьева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9108E8" w:rsidRPr="00FB1E02" w:rsidSect="000C0187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DB0" w:rsidRDefault="00502DB0" w:rsidP="00DA5E2C">
      <w:r>
        <w:separator/>
      </w:r>
    </w:p>
  </w:endnote>
  <w:endnote w:type="continuationSeparator" w:id="0">
    <w:p w:rsidR="00502DB0" w:rsidRDefault="00502DB0" w:rsidP="00DA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DB0" w:rsidRDefault="00502DB0" w:rsidP="00DA5E2C">
      <w:r>
        <w:separator/>
      </w:r>
    </w:p>
  </w:footnote>
  <w:footnote w:type="continuationSeparator" w:id="0">
    <w:p w:rsidR="00502DB0" w:rsidRDefault="00502DB0" w:rsidP="00DA5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02"/>
    <w:rsid w:val="000C0187"/>
    <w:rsid w:val="00170FBD"/>
    <w:rsid w:val="001C5579"/>
    <w:rsid w:val="002E7AE4"/>
    <w:rsid w:val="0049457D"/>
    <w:rsid w:val="00502DB0"/>
    <w:rsid w:val="00617B5F"/>
    <w:rsid w:val="009108E8"/>
    <w:rsid w:val="00A236A1"/>
    <w:rsid w:val="00A7481F"/>
    <w:rsid w:val="00DA5E2C"/>
    <w:rsid w:val="00DC1505"/>
    <w:rsid w:val="00F90DF4"/>
    <w:rsid w:val="00F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BC8B-A686-48C4-B417-EA040871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E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semiHidden/>
    <w:locked/>
    <w:rsid w:val="00FB1E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FB1E0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B1E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5E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DA5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170F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0FBD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DAE93350340D649819D0EEFC30FF2EFD300EB88E2BE7D60F8D083CCE2B8B7E6AD4D0E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2022-05-18T06:36:00Z</cp:lastPrinted>
  <dcterms:created xsi:type="dcterms:W3CDTF">2022-04-08T08:46:00Z</dcterms:created>
  <dcterms:modified xsi:type="dcterms:W3CDTF">2022-05-18T06:37:00Z</dcterms:modified>
</cp:coreProperties>
</file>