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DAC" w:rsidRPr="00ED34D7" w:rsidRDefault="004A2DAC" w:rsidP="006B34F0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34D7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  <w:r w:rsidR="005E32C2" w:rsidRPr="00ED34D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F624B" w:rsidRPr="00ED34D7">
        <w:rPr>
          <w:rFonts w:ascii="Times New Roman" w:eastAsia="Times New Roman" w:hAnsi="Times New Roman" w:cs="Times New Roman"/>
          <w:b/>
          <w:caps/>
          <w:sz w:val="28"/>
          <w:szCs w:val="28"/>
        </w:rPr>
        <w:t>Чекашевского</w:t>
      </w:r>
      <w:r w:rsidRPr="00ED34D7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СЕЛЬКОГО ПОСЕЛЕНИЯ ВЯТСКОПОЛЯНСКОГО РАЙОНА КИРОВСКОЙ ОБЛАСТИ</w:t>
      </w:r>
    </w:p>
    <w:p w:rsidR="004A2DAC" w:rsidRPr="00ED34D7" w:rsidRDefault="004A2DAC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4A2DAC" w:rsidRPr="00ED34D7" w:rsidRDefault="004A2DAC" w:rsidP="006B34F0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34D7">
        <w:rPr>
          <w:rFonts w:ascii="Times New Roman" w:eastAsia="Times New Roman" w:hAnsi="Times New Roman" w:cs="Times New Roman"/>
          <w:b/>
          <w:sz w:val="28"/>
          <w:szCs w:val="28"/>
        </w:rPr>
        <w:t>ПОСТАНОВЛЕНИ</w:t>
      </w:r>
      <w:r w:rsidR="006B450C" w:rsidRPr="00ED34D7">
        <w:rPr>
          <w:rFonts w:ascii="Times New Roman" w:eastAsia="Times New Roman" w:hAnsi="Times New Roman" w:cs="Times New Roman"/>
          <w:b/>
          <w:sz w:val="28"/>
          <w:szCs w:val="28"/>
        </w:rPr>
        <w:t>Е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2093"/>
        <w:gridCol w:w="5953"/>
        <w:gridCol w:w="1701"/>
      </w:tblGrid>
      <w:tr w:rsidR="004A2DAC" w:rsidRPr="00ED34D7" w:rsidTr="006B34F0">
        <w:tc>
          <w:tcPr>
            <w:tcW w:w="2093" w:type="dxa"/>
            <w:tcBorders>
              <w:bottom w:val="single" w:sz="4" w:space="0" w:color="auto"/>
            </w:tcBorders>
          </w:tcPr>
          <w:p w:rsidR="004A2DAC" w:rsidRPr="007672AF" w:rsidRDefault="00D64D03" w:rsidP="00F06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31.01.2025</w:t>
            </w:r>
          </w:p>
        </w:tc>
        <w:tc>
          <w:tcPr>
            <w:tcW w:w="5953" w:type="dxa"/>
          </w:tcPr>
          <w:p w:rsidR="004A2DAC" w:rsidRPr="00ED34D7" w:rsidRDefault="004A2DAC" w:rsidP="006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4D7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A2DAC" w:rsidRPr="007672AF" w:rsidRDefault="00D64D03" w:rsidP="006B3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4A2DAC" w:rsidRPr="00ED34D7" w:rsidRDefault="007F624B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D34D7">
        <w:rPr>
          <w:rFonts w:ascii="Times New Roman" w:eastAsia="Times New Roman" w:hAnsi="Times New Roman" w:cs="Times New Roman"/>
          <w:sz w:val="28"/>
          <w:szCs w:val="28"/>
        </w:rPr>
        <w:t>Дер.</w:t>
      </w:r>
      <w:r w:rsidR="00E66EAB" w:rsidRPr="00ED34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34D7">
        <w:rPr>
          <w:rFonts w:ascii="Times New Roman" w:eastAsia="Times New Roman" w:hAnsi="Times New Roman" w:cs="Times New Roman"/>
          <w:sz w:val="28"/>
          <w:szCs w:val="28"/>
        </w:rPr>
        <w:t>Чекашево</w:t>
      </w:r>
    </w:p>
    <w:p w:rsidR="004A2DAC" w:rsidRPr="00ED34D7" w:rsidRDefault="004A2DAC" w:rsidP="007F624B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4A2DAC" w:rsidRPr="00ED34D7" w:rsidRDefault="004A2DAC" w:rsidP="006B3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34D7">
        <w:rPr>
          <w:rFonts w:ascii="Times New Roman" w:eastAsia="Times New Roman" w:hAnsi="Times New Roman" w:cs="Times New Roman"/>
          <w:b/>
          <w:sz w:val="28"/>
          <w:szCs w:val="28"/>
        </w:rPr>
        <w:t xml:space="preserve">О </w:t>
      </w:r>
      <w:r w:rsidR="00D20051" w:rsidRPr="00ED34D7">
        <w:rPr>
          <w:rFonts w:ascii="Times New Roman" w:eastAsia="Times New Roman" w:hAnsi="Times New Roman" w:cs="Times New Roman"/>
          <w:b/>
          <w:sz w:val="28"/>
          <w:szCs w:val="28"/>
        </w:rPr>
        <w:t>внесении изменений в</w:t>
      </w:r>
      <w:r w:rsidRPr="00ED34D7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</w:t>
      </w:r>
      <w:r w:rsidR="00D20051" w:rsidRPr="00ED34D7">
        <w:rPr>
          <w:rFonts w:ascii="Times New Roman" w:eastAsia="Times New Roman" w:hAnsi="Times New Roman" w:cs="Times New Roman"/>
          <w:b/>
          <w:sz w:val="28"/>
          <w:szCs w:val="28"/>
        </w:rPr>
        <w:t>ую</w:t>
      </w:r>
      <w:r w:rsidRPr="00ED34D7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</w:t>
      </w:r>
      <w:r w:rsidR="00D20051" w:rsidRPr="00ED34D7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Pr="00ED34D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F624B" w:rsidRPr="00ED34D7">
        <w:rPr>
          <w:rFonts w:ascii="Times New Roman" w:eastAsia="Times New Roman" w:hAnsi="Times New Roman" w:cs="Times New Roman"/>
          <w:b/>
          <w:sz w:val="28"/>
          <w:szCs w:val="28"/>
        </w:rPr>
        <w:t>Чекашевского</w:t>
      </w:r>
      <w:r w:rsidRPr="00ED34D7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Вятскополянского района «Создание условий для развития </w:t>
      </w:r>
      <w:r w:rsidR="007F624B" w:rsidRPr="00ED34D7">
        <w:rPr>
          <w:rFonts w:ascii="Times New Roman" w:eastAsia="Times New Roman" w:hAnsi="Times New Roman" w:cs="Times New Roman"/>
          <w:b/>
          <w:sz w:val="28"/>
          <w:szCs w:val="28"/>
        </w:rPr>
        <w:t>Чекашевского</w:t>
      </w:r>
      <w:r w:rsidR="00E66EAB" w:rsidRPr="00ED34D7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поселения» </w:t>
      </w:r>
    </w:p>
    <w:p w:rsidR="004A2DAC" w:rsidRPr="00ED34D7" w:rsidRDefault="004A2DAC" w:rsidP="006B34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4A2DAC" w:rsidRPr="00ED34D7" w:rsidRDefault="007F624B" w:rsidP="006B34F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34D7">
        <w:rPr>
          <w:rFonts w:ascii="Times New Roman" w:eastAsia="Times New Roman" w:hAnsi="Times New Roman" w:cs="Times New Roman"/>
          <w:sz w:val="28"/>
          <w:szCs w:val="28"/>
        </w:rPr>
        <w:t>В соответствии с постановлением администрации Чекашевского сельского поселения от 09.10.2013 №67 «О разработке, реализации и оценке эффективности реализации муниципальных программ Чекашевского сельского поселения Вятскополянского района» (с изменениями от 09.06.2017 №35, от 01.06.2018 №50, от 29.06.2021 №51), администрация Чекашевского сельского поселения ПОСТАНОВЛЯЕТ:</w:t>
      </w:r>
    </w:p>
    <w:p w:rsidR="008E1C40" w:rsidRDefault="008E1C40" w:rsidP="008E1C40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Внести следующие изменения в муниципальную программу Чекашевского сельского поселения </w:t>
      </w:r>
      <w:r w:rsidRPr="000839EE">
        <w:rPr>
          <w:rFonts w:ascii="Times New Roman" w:eastAsia="Times New Roman" w:hAnsi="Times New Roman"/>
          <w:sz w:val="28"/>
          <w:szCs w:val="28"/>
        </w:rPr>
        <w:t xml:space="preserve">«Создание условий для развития </w:t>
      </w:r>
      <w:r>
        <w:rPr>
          <w:rFonts w:ascii="Times New Roman" w:eastAsia="Times New Roman" w:hAnsi="Times New Roman"/>
          <w:sz w:val="28"/>
          <w:szCs w:val="28"/>
        </w:rPr>
        <w:t>Чекашевского</w:t>
      </w:r>
      <w:r w:rsidRPr="000839EE">
        <w:rPr>
          <w:rFonts w:ascii="Times New Roman" w:eastAsia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eastAsia="Times New Roman" w:hAnsi="Times New Roman"/>
          <w:sz w:val="28"/>
          <w:szCs w:val="28"/>
        </w:rPr>
        <w:t xml:space="preserve">», утвержденную постановлением администрации Чекашевского сельского поселения </w:t>
      </w:r>
      <w:r w:rsidR="00D64D03" w:rsidRPr="00F0690F">
        <w:rPr>
          <w:rFonts w:ascii="Times New Roman" w:eastAsia="Times New Roman" w:hAnsi="Times New Roman" w:cs="Times New Roman"/>
          <w:sz w:val="28"/>
          <w:szCs w:val="28"/>
        </w:rPr>
        <w:t>от 03.09.2019 № 83</w:t>
      </w:r>
      <w:r w:rsidR="00D64D03" w:rsidRPr="00C23596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  <w:r w:rsidR="00D64D03">
        <w:rPr>
          <w:rFonts w:ascii="Times New Roman" w:eastAsia="Times New Roman" w:hAnsi="Times New Roman" w:cs="Times New Roman"/>
          <w:sz w:val="28"/>
          <w:szCs w:val="28"/>
        </w:rPr>
        <w:t>Чекашевс</w:t>
      </w:r>
      <w:r w:rsidR="00D64D03" w:rsidRPr="00C23596">
        <w:rPr>
          <w:rFonts w:ascii="Times New Roman" w:eastAsia="Times New Roman" w:hAnsi="Times New Roman" w:cs="Times New Roman"/>
          <w:sz w:val="28"/>
          <w:szCs w:val="28"/>
        </w:rPr>
        <w:t xml:space="preserve">кого сельского поселения Вятскополянского района «Создание условий для развития </w:t>
      </w:r>
      <w:r w:rsidR="00D64D03">
        <w:rPr>
          <w:rFonts w:ascii="Times New Roman" w:eastAsia="Times New Roman" w:hAnsi="Times New Roman" w:cs="Times New Roman"/>
          <w:sz w:val="28"/>
          <w:szCs w:val="28"/>
        </w:rPr>
        <w:t>Чекашевс</w:t>
      </w:r>
      <w:r w:rsidR="00D64D03" w:rsidRPr="00C23596">
        <w:rPr>
          <w:rFonts w:ascii="Times New Roman" w:eastAsia="Times New Roman" w:hAnsi="Times New Roman" w:cs="Times New Roman"/>
          <w:sz w:val="28"/>
          <w:szCs w:val="28"/>
        </w:rPr>
        <w:t>кого сельского поселения» на 2020-202</w:t>
      </w:r>
      <w:r w:rsidR="00D64D03">
        <w:rPr>
          <w:rFonts w:ascii="Times New Roman" w:eastAsia="Times New Roman" w:hAnsi="Times New Roman" w:cs="Times New Roman"/>
          <w:sz w:val="28"/>
          <w:szCs w:val="28"/>
        </w:rPr>
        <w:t>7</w:t>
      </w:r>
      <w:r w:rsidR="00D64D03" w:rsidRPr="00C23596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D64D03">
        <w:rPr>
          <w:rFonts w:ascii="Times New Roman" w:eastAsia="Times New Roman" w:hAnsi="Times New Roman"/>
          <w:sz w:val="28"/>
          <w:szCs w:val="28"/>
        </w:rPr>
        <w:t xml:space="preserve"> (с изменениями </w:t>
      </w:r>
      <w:r>
        <w:rPr>
          <w:rFonts w:ascii="Times New Roman" w:eastAsia="Times New Roman" w:hAnsi="Times New Roman"/>
          <w:sz w:val="28"/>
          <w:szCs w:val="28"/>
        </w:rPr>
        <w:t>от 10.01.2024 №1</w:t>
      </w:r>
      <w:r w:rsidR="00D64D03">
        <w:rPr>
          <w:rFonts w:ascii="Times New Roman" w:eastAsia="Times New Roman" w:hAnsi="Times New Roman"/>
          <w:sz w:val="28"/>
          <w:szCs w:val="28"/>
        </w:rPr>
        <w:t>, от 13.05.2024 №29)</w:t>
      </w:r>
      <w:r>
        <w:rPr>
          <w:rFonts w:ascii="Times New Roman" w:eastAsia="Times New Roman" w:hAnsi="Times New Roman"/>
          <w:sz w:val="28"/>
          <w:szCs w:val="28"/>
        </w:rPr>
        <w:t>:</w:t>
      </w:r>
    </w:p>
    <w:p w:rsidR="008E1C40" w:rsidRDefault="008E1C40" w:rsidP="008E1C40">
      <w:pPr>
        <w:pStyle w:val="a9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паспорте муниципальной программы пункт «Объемы ассигнований муниципальной программы изложить в следующей редакции:</w:t>
      </w:r>
    </w:p>
    <w:tbl>
      <w:tblPr>
        <w:tblStyle w:val="a4"/>
        <w:tblW w:w="9747" w:type="dxa"/>
        <w:tblLook w:val="01E0" w:firstRow="1" w:lastRow="1" w:firstColumn="1" w:lastColumn="1" w:noHBand="0" w:noVBand="0"/>
      </w:tblPr>
      <w:tblGrid>
        <w:gridCol w:w="2802"/>
        <w:gridCol w:w="6945"/>
      </w:tblGrid>
      <w:tr w:rsidR="008E1C40" w:rsidRPr="008E1C40" w:rsidTr="00203816">
        <w:trPr>
          <w:trHeight w:val="9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40" w:rsidRPr="008E1C40" w:rsidRDefault="008E1C40" w:rsidP="00203816">
            <w:pPr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8E1C40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40" w:rsidRPr="008E1C40" w:rsidRDefault="008E1C40" w:rsidP="00203816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C40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программы составит </w:t>
            </w:r>
            <w:r w:rsidR="00D64D03">
              <w:rPr>
                <w:rFonts w:ascii="Times New Roman" w:hAnsi="Times New Roman" w:cs="Times New Roman"/>
                <w:sz w:val="24"/>
                <w:szCs w:val="24"/>
              </w:rPr>
              <w:t>18047,255</w:t>
            </w:r>
            <w:r w:rsidRPr="008E1C4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8E1C40" w:rsidRPr="008E1C40" w:rsidRDefault="008E1C40" w:rsidP="00203816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C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</w:t>
            </w:r>
            <w:r w:rsidR="000324F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E1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4D03">
              <w:rPr>
                <w:rFonts w:ascii="Times New Roman" w:hAnsi="Times New Roman" w:cs="Times New Roman"/>
                <w:sz w:val="24"/>
                <w:szCs w:val="24"/>
              </w:rPr>
              <w:t>1408,829</w:t>
            </w:r>
            <w:r w:rsidRPr="008E1C40">
              <w:rPr>
                <w:rFonts w:ascii="Times New Roman" w:hAnsi="Times New Roman" w:cs="Times New Roman"/>
                <w:sz w:val="24"/>
                <w:szCs w:val="24"/>
              </w:rPr>
              <w:t xml:space="preserve"> рублей,</w:t>
            </w:r>
          </w:p>
          <w:p w:rsidR="008E1C40" w:rsidRPr="008E1C40" w:rsidRDefault="008E1C40" w:rsidP="00203816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C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– </w:t>
            </w:r>
            <w:r w:rsidR="00D64D03">
              <w:rPr>
                <w:rFonts w:ascii="Times New Roman" w:hAnsi="Times New Roman" w:cs="Times New Roman"/>
                <w:sz w:val="24"/>
                <w:szCs w:val="24"/>
              </w:rPr>
              <w:t xml:space="preserve">183,560 </w:t>
            </w:r>
            <w:r w:rsidRPr="008E1C40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8E1C40" w:rsidRPr="008E1C40" w:rsidRDefault="008E1C40" w:rsidP="00203816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C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Вятскополянского района – 0 тыс. рублей, </w:t>
            </w:r>
          </w:p>
          <w:p w:rsidR="008E1C40" w:rsidRPr="008E1C40" w:rsidRDefault="008E1C40" w:rsidP="00203816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C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поселения – </w:t>
            </w:r>
            <w:r w:rsidR="00D64D03">
              <w:rPr>
                <w:rFonts w:ascii="Times New Roman" w:hAnsi="Times New Roman" w:cs="Times New Roman"/>
                <w:sz w:val="24"/>
                <w:szCs w:val="24"/>
              </w:rPr>
              <w:t>16454,866</w:t>
            </w:r>
            <w:r w:rsidRPr="008E1C4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8E1C40" w:rsidRPr="008E1C40" w:rsidRDefault="008E1C40" w:rsidP="00203816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C40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источников – 0 тыс. рублей.</w:t>
            </w:r>
          </w:p>
        </w:tc>
      </w:tr>
    </w:tbl>
    <w:p w:rsidR="008E1C40" w:rsidRDefault="008E1C40" w:rsidP="008E1C40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1C40" w:rsidRDefault="008E1C40" w:rsidP="008E1C40">
      <w:pPr>
        <w:pStyle w:val="a9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Пункт 5 муниципальной программы изложить в следующей редакции:</w:t>
      </w:r>
    </w:p>
    <w:p w:rsidR="008E1C40" w:rsidRPr="00B13E50" w:rsidRDefault="008E1C40" w:rsidP="008E1C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13E50">
        <w:rPr>
          <w:rFonts w:ascii="Times New Roman" w:hAnsi="Times New Roman"/>
          <w:b/>
          <w:sz w:val="28"/>
          <w:szCs w:val="28"/>
        </w:rPr>
        <w:t>5. Ресурсное обеспечение муниципальной программы</w:t>
      </w:r>
    </w:p>
    <w:p w:rsidR="008E1C40" w:rsidRPr="00B13E50" w:rsidRDefault="008E1C40" w:rsidP="008E1C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1C40" w:rsidRPr="00B13E50" w:rsidRDefault="008E1C40" w:rsidP="008E1C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Расходы муниципальной программы формируются за счет средств федерального, областного бюджетов, бюджета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D64D03" w:rsidRPr="00D64D03" w:rsidRDefault="00D64D03" w:rsidP="00D64D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64D03">
        <w:rPr>
          <w:rFonts w:ascii="Times New Roman" w:hAnsi="Times New Roman"/>
          <w:sz w:val="28"/>
          <w:szCs w:val="28"/>
        </w:rPr>
        <w:lastRenderedPageBreak/>
        <w:t>Общий объем финансирования муниципальной программы составит 18047,255 тыс. рублей, в том числе:</w:t>
      </w:r>
    </w:p>
    <w:p w:rsidR="00D64D03" w:rsidRPr="00D64D03" w:rsidRDefault="00D64D03" w:rsidP="00D64D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64D03">
        <w:rPr>
          <w:rFonts w:ascii="Times New Roman" w:hAnsi="Times New Roman"/>
          <w:sz w:val="28"/>
          <w:szCs w:val="28"/>
        </w:rPr>
        <w:t>средства федерального бюджета – 1408,829 рублей,</w:t>
      </w:r>
    </w:p>
    <w:p w:rsidR="00D64D03" w:rsidRPr="00D64D03" w:rsidRDefault="00D64D03" w:rsidP="00D64D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64D03">
        <w:rPr>
          <w:rFonts w:ascii="Times New Roman" w:hAnsi="Times New Roman"/>
          <w:sz w:val="28"/>
          <w:szCs w:val="28"/>
        </w:rPr>
        <w:t>средства областного бюджета – 183,560 тыс. рублей,</w:t>
      </w:r>
    </w:p>
    <w:p w:rsidR="00D64D03" w:rsidRPr="00D64D03" w:rsidRDefault="00D64D03" w:rsidP="00D64D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64D03">
        <w:rPr>
          <w:rFonts w:ascii="Times New Roman" w:hAnsi="Times New Roman"/>
          <w:sz w:val="28"/>
          <w:szCs w:val="28"/>
        </w:rPr>
        <w:t xml:space="preserve">средства бюджета Вятскополянского района – 0 тыс. рублей, </w:t>
      </w:r>
    </w:p>
    <w:p w:rsidR="00D64D03" w:rsidRPr="00D64D03" w:rsidRDefault="00D64D03" w:rsidP="00D64D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64D03">
        <w:rPr>
          <w:rFonts w:ascii="Times New Roman" w:hAnsi="Times New Roman"/>
          <w:sz w:val="28"/>
          <w:szCs w:val="28"/>
        </w:rPr>
        <w:t>средства бюджета поселения – 16454,866 тыс. рублей,</w:t>
      </w:r>
    </w:p>
    <w:p w:rsidR="008E1C40" w:rsidRDefault="00D64D03" w:rsidP="00D64D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64D03">
        <w:rPr>
          <w:rFonts w:ascii="Times New Roman" w:hAnsi="Times New Roman"/>
          <w:sz w:val="28"/>
          <w:szCs w:val="28"/>
        </w:rPr>
        <w:t>средства внебюдже</w:t>
      </w:r>
      <w:r>
        <w:rPr>
          <w:rFonts w:ascii="Times New Roman" w:hAnsi="Times New Roman"/>
          <w:sz w:val="28"/>
          <w:szCs w:val="28"/>
        </w:rPr>
        <w:t>тных источников – 0 тыс. рублей</w:t>
      </w:r>
      <w:r w:rsidR="008E1C40" w:rsidRPr="00B97686">
        <w:rPr>
          <w:rFonts w:ascii="Times New Roman" w:hAnsi="Times New Roman"/>
          <w:sz w:val="28"/>
          <w:szCs w:val="28"/>
        </w:rPr>
        <w:t>.</w:t>
      </w:r>
    </w:p>
    <w:p w:rsidR="008E1C40" w:rsidRPr="00B13E50" w:rsidRDefault="008E1C40" w:rsidP="008E1C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 xml:space="preserve">Расходы на реализацию муниципальной программы за счет средств бюджета </w:t>
      </w:r>
      <w:r>
        <w:rPr>
          <w:rFonts w:ascii="Times New Roman" w:eastAsia="Times New Roman" w:hAnsi="Times New Roman"/>
          <w:sz w:val="28"/>
          <w:szCs w:val="28"/>
        </w:rPr>
        <w:t>Чекашевского</w:t>
      </w:r>
      <w:r w:rsidRPr="00B13E50">
        <w:rPr>
          <w:rFonts w:ascii="Times New Roman" w:hAnsi="Times New Roman"/>
          <w:sz w:val="28"/>
          <w:szCs w:val="28"/>
        </w:rPr>
        <w:t xml:space="preserve"> сельского поселения представлены в приложении 3 к муниципальной программе.</w:t>
      </w:r>
    </w:p>
    <w:p w:rsidR="008E1C40" w:rsidRPr="00B13E50" w:rsidRDefault="008E1C40" w:rsidP="008E1C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 представлена в приложении 4 к муниципальной программе.</w:t>
      </w:r>
      <w:r>
        <w:rPr>
          <w:rFonts w:ascii="Times New Roman" w:hAnsi="Times New Roman"/>
          <w:sz w:val="28"/>
          <w:szCs w:val="28"/>
        </w:rPr>
        <w:t>»</w:t>
      </w:r>
    </w:p>
    <w:p w:rsidR="008E1C40" w:rsidRPr="000839EE" w:rsidRDefault="008E1C40" w:rsidP="008E1C40">
      <w:pPr>
        <w:pStyle w:val="a9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Приложения 3 и 4 изложить в новой редакции. Прилагаются.</w:t>
      </w:r>
    </w:p>
    <w:p w:rsidR="00D64D03" w:rsidRDefault="00D64D03" w:rsidP="00D64D03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Постановление администрации Чекашевского сельского поселения от </w:t>
      </w:r>
      <w:r w:rsidR="00964E68" w:rsidRPr="00964E68">
        <w:rPr>
          <w:rFonts w:ascii="Times New Roman" w:eastAsia="Times New Roman" w:hAnsi="Times New Roman"/>
          <w:sz w:val="28"/>
          <w:szCs w:val="28"/>
        </w:rPr>
        <w:t>14.11.2024 № 82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 xml:space="preserve"> «Об </w:t>
      </w:r>
      <w:r w:rsidRPr="00D64D03">
        <w:rPr>
          <w:rFonts w:ascii="Times New Roman" w:eastAsia="Times New Roman" w:hAnsi="Times New Roman"/>
          <w:sz w:val="28"/>
          <w:szCs w:val="28"/>
        </w:rPr>
        <w:t>утверждении муниципальной программы Чекашевского сельского поселения Вятскополянского района «Создание условий для развития Чекашевского сельского поселения»</w:t>
      </w:r>
      <w:r>
        <w:rPr>
          <w:rFonts w:ascii="Times New Roman" w:eastAsia="Times New Roman" w:hAnsi="Times New Roman"/>
          <w:sz w:val="28"/>
          <w:szCs w:val="28"/>
        </w:rPr>
        <w:t xml:space="preserve"> признать утратившим силу.</w:t>
      </w:r>
    </w:p>
    <w:p w:rsidR="008E1C40" w:rsidRPr="00B13E50" w:rsidRDefault="008E1C40" w:rsidP="008E1C40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13E50">
        <w:rPr>
          <w:rFonts w:ascii="Times New Roman" w:eastAsia="Times New Roman" w:hAnsi="Times New Roman"/>
          <w:sz w:val="28"/>
          <w:szCs w:val="28"/>
        </w:rPr>
        <w:t>Контроль за выполнением постановления оставляю за собой.</w:t>
      </w:r>
    </w:p>
    <w:p w:rsidR="004A2DAC" w:rsidRDefault="004A2DAC" w:rsidP="006B3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4D03" w:rsidRPr="00ED34D7" w:rsidRDefault="00D64D03" w:rsidP="006B3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3596" w:rsidRDefault="004A2DAC" w:rsidP="006B3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34D7">
        <w:rPr>
          <w:rFonts w:ascii="Times New Roman" w:eastAsia="Times New Roman" w:hAnsi="Times New Roman" w:cs="Times New Roman"/>
          <w:sz w:val="28"/>
          <w:szCs w:val="28"/>
        </w:rPr>
        <w:t>Глава администрации</w:t>
      </w:r>
    </w:p>
    <w:p w:rsidR="004A2DAC" w:rsidRPr="00ED34D7" w:rsidRDefault="00C23596" w:rsidP="006B3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Чекашевского сельского поселения</w:t>
      </w:r>
      <w:r w:rsidR="004A2DAC" w:rsidRPr="00ED34D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  <w:r w:rsidR="007F624B" w:rsidRPr="00ED34D7">
        <w:rPr>
          <w:rFonts w:ascii="Times New Roman" w:eastAsia="Times New Roman" w:hAnsi="Times New Roman" w:cs="Times New Roman"/>
          <w:sz w:val="28"/>
          <w:szCs w:val="28"/>
        </w:rPr>
        <w:t>О.С. Воробьева</w:t>
      </w:r>
    </w:p>
    <w:p w:rsidR="00463302" w:rsidRPr="00ED34D7" w:rsidRDefault="00463302">
      <w:pPr>
        <w:rPr>
          <w:rFonts w:ascii="Times New Roman" w:eastAsia="Times New Roman" w:hAnsi="Times New Roman" w:cs="Times New Roman"/>
          <w:sz w:val="24"/>
          <w:szCs w:val="32"/>
        </w:rPr>
      </w:pPr>
    </w:p>
    <w:sectPr w:rsidR="00463302" w:rsidRPr="00ED34D7" w:rsidSect="00964E68">
      <w:pgSz w:w="11906" w:h="16838"/>
      <w:pgMar w:top="1418" w:right="851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C2F" w:rsidRDefault="00820C2F">
      <w:pPr>
        <w:spacing w:after="0" w:line="240" w:lineRule="auto"/>
      </w:pPr>
      <w:r>
        <w:separator/>
      </w:r>
    </w:p>
  </w:endnote>
  <w:endnote w:type="continuationSeparator" w:id="0">
    <w:p w:rsidR="00820C2F" w:rsidRDefault="00820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C2F" w:rsidRDefault="00820C2F">
      <w:pPr>
        <w:spacing w:after="0" w:line="240" w:lineRule="auto"/>
      </w:pPr>
      <w:r>
        <w:separator/>
      </w:r>
    </w:p>
  </w:footnote>
  <w:footnote w:type="continuationSeparator" w:id="0">
    <w:p w:rsidR="00820C2F" w:rsidRDefault="00820C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81303"/>
    <w:multiLevelType w:val="hybridMultilevel"/>
    <w:tmpl w:val="F4482722"/>
    <w:lvl w:ilvl="0" w:tplc="6FF445E6">
      <w:start w:val="1"/>
      <w:numFmt w:val="decimal"/>
      <w:lvlText w:val="%1)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1024E6"/>
    <w:multiLevelType w:val="hybridMultilevel"/>
    <w:tmpl w:val="FBBE2C1C"/>
    <w:lvl w:ilvl="0" w:tplc="9CDE8644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497A68"/>
    <w:multiLevelType w:val="hybridMultilevel"/>
    <w:tmpl w:val="8236F03A"/>
    <w:lvl w:ilvl="0" w:tplc="98C433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B82126D"/>
    <w:multiLevelType w:val="hybridMultilevel"/>
    <w:tmpl w:val="A76A34AA"/>
    <w:lvl w:ilvl="0" w:tplc="0419000F">
      <w:start w:val="1"/>
      <w:numFmt w:val="decimal"/>
      <w:lvlText w:val="%1."/>
      <w:lvlJc w:val="left"/>
      <w:pPr>
        <w:ind w:left="1181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4" w15:restartNumberingAfterBreak="0">
    <w:nsid w:val="360C3317"/>
    <w:multiLevelType w:val="hybridMultilevel"/>
    <w:tmpl w:val="4C281F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A0D4C81"/>
    <w:multiLevelType w:val="hybridMultilevel"/>
    <w:tmpl w:val="7B32A6C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D072BFA"/>
    <w:multiLevelType w:val="hybridMultilevel"/>
    <w:tmpl w:val="97866E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A7256D9"/>
    <w:multiLevelType w:val="multilevel"/>
    <w:tmpl w:val="0419001F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427"/>
    <w:rsid w:val="0000138E"/>
    <w:rsid w:val="0001534D"/>
    <w:rsid w:val="000200B2"/>
    <w:rsid w:val="00026E62"/>
    <w:rsid w:val="000324FF"/>
    <w:rsid w:val="000328C3"/>
    <w:rsid w:val="00045895"/>
    <w:rsid w:val="00057789"/>
    <w:rsid w:val="00071466"/>
    <w:rsid w:val="000806BD"/>
    <w:rsid w:val="000A6B77"/>
    <w:rsid w:val="000A7870"/>
    <w:rsid w:val="000B4AC6"/>
    <w:rsid w:val="000C337F"/>
    <w:rsid w:val="00107CD5"/>
    <w:rsid w:val="001210EE"/>
    <w:rsid w:val="001539A2"/>
    <w:rsid w:val="001651C3"/>
    <w:rsid w:val="00185052"/>
    <w:rsid w:val="0018519C"/>
    <w:rsid w:val="00193384"/>
    <w:rsid w:val="001A53BC"/>
    <w:rsid w:val="001A5983"/>
    <w:rsid w:val="001B50D3"/>
    <w:rsid w:val="001B5A48"/>
    <w:rsid w:val="001B7C18"/>
    <w:rsid w:val="001E6A08"/>
    <w:rsid w:val="001F15A1"/>
    <w:rsid w:val="00220BF2"/>
    <w:rsid w:val="0024667E"/>
    <w:rsid w:val="00247319"/>
    <w:rsid w:val="00261B21"/>
    <w:rsid w:val="00265440"/>
    <w:rsid w:val="00272B87"/>
    <w:rsid w:val="00274EFF"/>
    <w:rsid w:val="002817CC"/>
    <w:rsid w:val="002937BC"/>
    <w:rsid w:val="002A62C3"/>
    <w:rsid w:val="002B3904"/>
    <w:rsid w:val="002B5479"/>
    <w:rsid w:val="002E4734"/>
    <w:rsid w:val="002F13E6"/>
    <w:rsid w:val="002F4592"/>
    <w:rsid w:val="002F46E2"/>
    <w:rsid w:val="003043D8"/>
    <w:rsid w:val="0031022C"/>
    <w:rsid w:val="0031064A"/>
    <w:rsid w:val="003404F6"/>
    <w:rsid w:val="00351D72"/>
    <w:rsid w:val="00355B55"/>
    <w:rsid w:val="0035667B"/>
    <w:rsid w:val="003836DC"/>
    <w:rsid w:val="0038492B"/>
    <w:rsid w:val="00384C12"/>
    <w:rsid w:val="003A7573"/>
    <w:rsid w:val="003B3906"/>
    <w:rsid w:val="003C5009"/>
    <w:rsid w:val="003C6D59"/>
    <w:rsid w:val="003E2177"/>
    <w:rsid w:val="003F5ED7"/>
    <w:rsid w:val="00421908"/>
    <w:rsid w:val="00423178"/>
    <w:rsid w:val="004249B4"/>
    <w:rsid w:val="00431B3C"/>
    <w:rsid w:val="00432C1B"/>
    <w:rsid w:val="004340E3"/>
    <w:rsid w:val="004454D1"/>
    <w:rsid w:val="00463302"/>
    <w:rsid w:val="00473CC1"/>
    <w:rsid w:val="004915C1"/>
    <w:rsid w:val="00493C3F"/>
    <w:rsid w:val="004A0FEA"/>
    <w:rsid w:val="004A2DAC"/>
    <w:rsid w:val="004A4841"/>
    <w:rsid w:val="004C06C2"/>
    <w:rsid w:val="004D08A2"/>
    <w:rsid w:val="004D40F2"/>
    <w:rsid w:val="00516910"/>
    <w:rsid w:val="00516D72"/>
    <w:rsid w:val="005201A9"/>
    <w:rsid w:val="005301AC"/>
    <w:rsid w:val="00550558"/>
    <w:rsid w:val="00563A13"/>
    <w:rsid w:val="00566C67"/>
    <w:rsid w:val="00577C06"/>
    <w:rsid w:val="00580A63"/>
    <w:rsid w:val="00583DDA"/>
    <w:rsid w:val="00593CA3"/>
    <w:rsid w:val="00595CA5"/>
    <w:rsid w:val="005C6E1A"/>
    <w:rsid w:val="005C7F3E"/>
    <w:rsid w:val="005D6FF7"/>
    <w:rsid w:val="005E32C2"/>
    <w:rsid w:val="005E4471"/>
    <w:rsid w:val="005F1456"/>
    <w:rsid w:val="005F2B34"/>
    <w:rsid w:val="006175CF"/>
    <w:rsid w:val="0062212A"/>
    <w:rsid w:val="00633C66"/>
    <w:rsid w:val="00653B53"/>
    <w:rsid w:val="00655DD3"/>
    <w:rsid w:val="0068212D"/>
    <w:rsid w:val="006938A9"/>
    <w:rsid w:val="00694B8B"/>
    <w:rsid w:val="006A6CD2"/>
    <w:rsid w:val="006B34F0"/>
    <w:rsid w:val="006B450C"/>
    <w:rsid w:val="006C2809"/>
    <w:rsid w:val="006F0D6B"/>
    <w:rsid w:val="006F0F50"/>
    <w:rsid w:val="00726FC1"/>
    <w:rsid w:val="007357D7"/>
    <w:rsid w:val="00741672"/>
    <w:rsid w:val="007672AF"/>
    <w:rsid w:val="007A6BEE"/>
    <w:rsid w:val="007B2996"/>
    <w:rsid w:val="007B46EF"/>
    <w:rsid w:val="007D3F49"/>
    <w:rsid w:val="007E5CB6"/>
    <w:rsid w:val="007E6A59"/>
    <w:rsid w:val="007F4024"/>
    <w:rsid w:val="007F624B"/>
    <w:rsid w:val="00802982"/>
    <w:rsid w:val="00820C2F"/>
    <w:rsid w:val="0083059B"/>
    <w:rsid w:val="00834A15"/>
    <w:rsid w:val="0088644B"/>
    <w:rsid w:val="008A0520"/>
    <w:rsid w:val="008B5170"/>
    <w:rsid w:val="008E0FA2"/>
    <w:rsid w:val="008E1C40"/>
    <w:rsid w:val="008E2ACC"/>
    <w:rsid w:val="008E65F5"/>
    <w:rsid w:val="00900C1F"/>
    <w:rsid w:val="00902C2D"/>
    <w:rsid w:val="00907A71"/>
    <w:rsid w:val="00922369"/>
    <w:rsid w:val="00964E68"/>
    <w:rsid w:val="00971C17"/>
    <w:rsid w:val="00990C20"/>
    <w:rsid w:val="009C4A61"/>
    <w:rsid w:val="009C5D19"/>
    <w:rsid w:val="009D7C54"/>
    <w:rsid w:val="009E2366"/>
    <w:rsid w:val="009F314B"/>
    <w:rsid w:val="009F793D"/>
    <w:rsid w:val="00A358AB"/>
    <w:rsid w:val="00A36E1E"/>
    <w:rsid w:val="00A419A6"/>
    <w:rsid w:val="00A526AC"/>
    <w:rsid w:val="00A53CEB"/>
    <w:rsid w:val="00A56B5A"/>
    <w:rsid w:val="00A809EF"/>
    <w:rsid w:val="00A96079"/>
    <w:rsid w:val="00AA3D14"/>
    <w:rsid w:val="00AB36D3"/>
    <w:rsid w:val="00AE53F3"/>
    <w:rsid w:val="00AF5460"/>
    <w:rsid w:val="00B0107F"/>
    <w:rsid w:val="00B014A8"/>
    <w:rsid w:val="00B108FB"/>
    <w:rsid w:val="00B13902"/>
    <w:rsid w:val="00B13E50"/>
    <w:rsid w:val="00B3730E"/>
    <w:rsid w:val="00B555EE"/>
    <w:rsid w:val="00B70111"/>
    <w:rsid w:val="00B83649"/>
    <w:rsid w:val="00B94C23"/>
    <w:rsid w:val="00B94F84"/>
    <w:rsid w:val="00B9582E"/>
    <w:rsid w:val="00B96005"/>
    <w:rsid w:val="00BD5193"/>
    <w:rsid w:val="00BF6E8C"/>
    <w:rsid w:val="00C03DDC"/>
    <w:rsid w:val="00C23596"/>
    <w:rsid w:val="00C24C1C"/>
    <w:rsid w:val="00C51041"/>
    <w:rsid w:val="00C548ED"/>
    <w:rsid w:val="00C63D8A"/>
    <w:rsid w:val="00CA45B6"/>
    <w:rsid w:val="00CA7322"/>
    <w:rsid w:val="00CB058F"/>
    <w:rsid w:val="00CC39AC"/>
    <w:rsid w:val="00CF1723"/>
    <w:rsid w:val="00CF287D"/>
    <w:rsid w:val="00CF7B50"/>
    <w:rsid w:val="00D06BBD"/>
    <w:rsid w:val="00D113FB"/>
    <w:rsid w:val="00D20051"/>
    <w:rsid w:val="00D356F9"/>
    <w:rsid w:val="00D37BC6"/>
    <w:rsid w:val="00D41D1F"/>
    <w:rsid w:val="00D452B6"/>
    <w:rsid w:val="00D45CFF"/>
    <w:rsid w:val="00D60B6F"/>
    <w:rsid w:val="00D64D03"/>
    <w:rsid w:val="00D65963"/>
    <w:rsid w:val="00D73383"/>
    <w:rsid w:val="00DC6ADF"/>
    <w:rsid w:val="00DD7D9C"/>
    <w:rsid w:val="00DE0D6F"/>
    <w:rsid w:val="00DE2BA8"/>
    <w:rsid w:val="00DF1433"/>
    <w:rsid w:val="00DF56CE"/>
    <w:rsid w:val="00E14C92"/>
    <w:rsid w:val="00E404D4"/>
    <w:rsid w:val="00E66EAB"/>
    <w:rsid w:val="00E74559"/>
    <w:rsid w:val="00E84742"/>
    <w:rsid w:val="00E868D8"/>
    <w:rsid w:val="00E95E68"/>
    <w:rsid w:val="00EA7203"/>
    <w:rsid w:val="00EB188E"/>
    <w:rsid w:val="00EB554B"/>
    <w:rsid w:val="00EC1527"/>
    <w:rsid w:val="00EC4C87"/>
    <w:rsid w:val="00ED0D44"/>
    <w:rsid w:val="00ED32A6"/>
    <w:rsid w:val="00ED33B2"/>
    <w:rsid w:val="00ED34D7"/>
    <w:rsid w:val="00ED7128"/>
    <w:rsid w:val="00F055D8"/>
    <w:rsid w:val="00F0690F"/>
    <w:rsid w:val="00F13427"/>
    <w:rsid w:val="00F44437"/>
    <w:rsid w:val="00F6023A"/>
    <w:rsid w:val="00F74D82"/>
    <w:rsid w:val="00F85B31"/>
    <w:rsid w:val="00F85C53"/>
    <w:rsid w:val="00F947ED"/>
    <w:rsid w:val="00FA7849"/>
    <w:rsid w:val="00FB61E8"/>
    <w:rsid w:val="00FB7A27"/>
    <w:rsid w:val="00FC35CB"/>
    <w:rsid w:val="00FC7B5B"/>
    <w:rsid w:val="00FF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38277"/>
  <w15:docId w15:val="{7E469076-0EFE-424C-928D-5F3ECE4E2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34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34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134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42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34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rsid w:val="00886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F4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6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A2D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4A2D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A2DAC"/>
    <w:pPr>
      <w:ind w:left="720"/>
      <w:contextualSpacing/>
    </w:pPr>
  </w:style>
  <w:style w:type="paragraph" w:styleId="aa">
    <w:name w:val="Title"/>
    <w:basedOn w:val="a"/>
    <w:link w:val="ab"/>
    <w:qFormat/>
    <w:rsid w:val="00A56B5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b">
    <w:name w:val="Заголовок Знак"/>
    <w:basedOn w:val="a0"/>
    <w:link w:val="aa"/>
    <w:rsid w:val="00A56B5A"/>
    <w:rPr>
      <w:rFonts w:ascii="Times New Roman" w:eastAsia="Times New Roman" w:hAnsi="Times New Roman" w:cs="Times New Roman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8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C32421-ECF6-469E-BE36-C64A58960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2025-02-05T06:04:00Z</cp:lastPrinted>
  <dcterms:created xsi:type="dcterms:W3CDTF">2025-02-03T13:00:00Z</dcterms:created>
  <dcterms:modified xsi:type="dcterms:W3CDTF">2025-02-05T06:05:00Z</dcterms:modified>
</cp:coreProperties>
</file>